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73" w:rsidRPr="00911FEF" w:rsidRDefault="00995E32" w:rsidP="0031330D">
      <w:pPr>
        <w:rPr>
          <w:b/>
          <w:sz w:val="40"/>
        </w:rPr>
      </w:pPr>
      <w:r w:rsidRPr="00911FEF">
        <w:rPr>
          <w:b/>
          <w:sz w:val="40"/>
        </w:rPr>
        <w:t xml:space="preserve">Juhend külalisjahimehe koolitamiseks. </w:t>
      </w:r>
    </w:p>
    <w:p w:rsidR="00995E32" w:rsidRDefault="00995E32" w:rsidP="0031330D">
      <w:pPr>
        <w:rPr>
          <w:b/>
        </w:rPr>
      </w:pPr>
      <w:r>
        <w:rPr>
          <w:b/>
        </w:rPr>
        <w:t xml:space="preserve">Käesolev juhend on koostatud Eesti Jahimeeste Seltsi poolt soovitusliku juhendmaterjalina külalisjahimeeste koolitamiseks eesmärgiga ühtlustada koolitamise taset. </w:t>
      </w:r>
    </w:p>
    <w:p w:rsidR="008B7F73" w:rsidRDefault="008B7F73" w:rsidP="00D259BC">
      <w:pPr>
        <w:pStyle w:val="ListParagraph"/>
        <w:jc w:val="both"/>
        <w:rPr>
          <w:b/>
        </w:rPr>
      </w:pPr>
    </w:p>
    <w:p w:rsidR="0031330D" w:rsidRDefault="0031330D" w:rsidP="0031330D">
      <w:pPr>
        <w:pStyle w:val="ListParagraph"/>
        <w:numPr>
          <w:ilvl w:val="0"/>
          <w:numId w:val="1"/>
        </w:numPr>
        <w:rPr>
          <w:b/>
        </w:rPr>
      </w:pPr>
      <w:r>
        <w:rPr>
          <w:b/>
        </w:rPr>
        <w:t>Sissejuhatus. Miks viiakse läbi koolitus?</w:t>
      </w:r>
    </w:p>
    <w:p w:rsidR="00911FEF" w:rsidRDefault="00911FEF" w:rsidP="00911FEF">
      <w:pPr>
        <w:pStyle w:val="ListParagraph"/>
        <w:rPr>
          <w:b/>
        </w:rPr>
      </w:pPr>
    </w:p>
    <w:p w:rsidR="00995E32" w:rsidRPr="00911FEF" w:rsidRDefault="00995E32" w:rsidP="00911FEF">
      <w:pPr>
        <w:rPr>
          <w:b/>
        </w:rPr>
      </w:pPr>
      <w:r w:rsidRPr="00911FEF">
        <w:rPr>
          <w:b/>
        </w:rPr>
        <w:t xml:space="preserve">2017. aasta sügisel tuli Eesti Ornitoloogiaühing välja petitsiooniga: Aita lõpetada seaduslikud veelindude tapatalgud! Selles oli liigseid emotsioone ja valefakte. Sellele juhtisid tähelepanu mitmed organisatsioonid sh EJS. Alljärgnevalt on toodud väljavõtteid sellest petitsioonist: </w:t>
      </w:r>
    </w:p>
    <w:p w:rsidR="003A60F7" w:rsidRPr="0031330D" w:rsidRDefault="00995E32" w:rsidP="00911FEF">
      <w:r>
        <w:t>„</w:t>
      </w:r>
      <w:r w:rsidR="00911FEF" w:rsidRPr="0031330D">
        <w:t xml:space="preserve">Igal sügisel võtavad </w:t>
      </w:r>
      <w:r w:rsidR="00911FEF" w:rsidRPr="00911FEF">
        <w:rPr>
          <w:u w:val="single"/>
        </w:rPr>
        <w:t>tuhanded</w:t>
      </w:r>
      <w:r w:rsidR="00911FEF" w:rsidRPr="0031330D">
        <w:t xml:space="preserve"> jahituristid Eestis osa legaalsetest veelindude </w:t>
      </w:r>
      <w:r w:rsidR="00911FEF" w:rsidRPr="00911FEF">
        <w:rPr>
          <w:u w:val="single"/>
        </w:rPr>
        <w:t>tapatalgutest</w:t>
      </w:r>
      <w:r w:rsidR="00911FEF" w:rsidRPr="0031330D">
        <w:t xml:space="preserve">. Seda soosivad Eesti liberaalsed jahiseadused, mille muutmisest pole enamik seotud osapooli huvitatud. </w:t>
      </w:r>
      <w:r w:rsidR="00911FEF" w:rsidRPr="00911FEF">
        <w:rPr>
          <w:u w:val="single"/>
        </w:rPr>
        <w:t>Arutu tapmise</w:t>
      </w:r>
      <w:r w:rsidR="00911FEF" w:rsidRPr="0031330D">
        <w:t xml:space="preserve"> lõpetamiseks tuleb paika panna iga jahilinnuliigi küttimise mahud, seada ülempiir jahiloa alusel küttida lubatud lindude arvule ning kehtestada maksimaalne ühe päeva jooksul kütitavate lindude arv jahipidaja kohta. </w:t>
      </w:r>
    </w:p>
    <w:p w:rsidR="003A60F7" w:rsidRDefault="00911FEF" w:rsidP="00911FEF">
      <w:r w:rsidRPr="0031330D">
        <w:t xml:space="preserve"> Eesti Ornitoloogiaühing leiab, et lindude </w:t>
      </w:r>
      <w:r w:rsidRPr="00911FEF">
        <w:rPr>
          <w:u w:val="single"/>
        </w:rPr>
        <w:t>masstapmist</w:t>
      </w:r>
      <w:r w:rsidRPr="0031330D">
        <w:t xml:space="preserve"> lubavad seadused ei sobi tänasesse Eestisse. Aita meil seda olukorda parandada! </w:t>
      </w:r>
    </w:p>
    <w:p w:rsidR="003A60F7" w:rsidRPr="0031330D" w:rsidRDefault="00911FEF" w:rsidP="00911FEF">
      <w:r w:rsidRPr="0031330D">
        <w:t xml:space="preserve">Ettepanekud Lindude </w:t>
      </w:r>
      <w:r w:rsidRPr="00911FEF">
        <w:rPr>
          <w:u w:val="single"/>
        </w:rPr>
        <w:t>tapatalgute</w:t>
      </w:r>
      <w:r w:rsidRPr="0031330D">
        <w:t xml:space="preserve"> lõpetamiseks tuleb muuta jahiseadust ja jahieeskirja järgnevalt: </w:t>
      </w:r>
    </w:p>
    <w:p w:rsidR="003A60F7" w:rsidRPr="0031330D" w:rsidRDefault="00911FEF" w:rsidP="00911FEF">
      <w:r w:rsidRPr="0031330D">
        <w:t>1.    Kustutada jahilinnud väikeulukite nimekirjast ning luua jahilindudele eraldi ulukikategooria.</w:t>
      </w:r>
      <w:r w:rsidR="00995E32">
        <w:t xml:space="preserve"> </w:t>
      </w:r>
      <w:r w:rsidRPr="0031330D">
        <w:t xml:space="preserve">Praegu kuuluvad jahilinnud väikeulukite nimekirja. Mõõdutundetu lindude tapmine hakkas pihta 2013. aastal, kui jahiseaduse muudatusega anti maaomanikele õigus  küttida oma maal piiramatul arvul jahilinde ja teisi väikeulukeid. Selline piiramatu voli pole meie hinnangul õigustatud. </w:t>
      </w:r>
    </w:p>
    <w:p w:rsidR="003A60F7" w:rsidRPr="0031330D" w:rsidRDefault="00911FEF" w:rsidP="00911FEF">
      <w:r w:rsidRPr="0031330D">
        <w:t>2.     Määrata Keskkonnaameti poolt kindlaks rändveelinnuliikide küttimise mahud Eesti territooriumil ning tagada e-lahendustega selle ajakohane jälgimine.</w:t>
      </w:r>
      <w:r w:rsidR="00A1571E">
        <w:t xml:space="preserve"> </w:t>
      </w:r>
      <w:r w:rsidRPr="0031330D">
        <w:t xml:space="preserve">Praegu ei ole jahilindude küttimisele piirmäärasid seatud ning kui palju jahilinde sel hooajal lasti, saadakse teada alles tükk aega pärast jahihooaja lõppu. </w:t>
      </w:r>
    </w:p>
    <w:p w:rsidR="003A60F7" w:rsidRPr="0031330D" w:rsidRDefault="00911FEF" w:rsidP="00911FEF">
      <w:r w:rsidRPr="0031330D">
        <w:t>3.     Määrata iga jahiloaga lindude arv, mida on võimalik konkreetse loa alusel küttida.</w:t>
      </w:r>
      <w:r w:rsidR="00A1571E">
        <w:t xml:space="preserve"> </w:t>
      </w:r>
      <w:r w:rsidRPr="0031330D">
        <w:t xml:space="preserve">Praegu on see arv piiramatu, mis meelitabki siia selliseid jahituriste, kelle eesmärgiks on lasta Eestis viibitud aja jooksul võimalikult palju linde. Kuna see on meil lubatud, siis puudub Keskkonnainspektsioonilgi alus lindude arutu tapmise peatamiseks. </w:t>
      </w:r>
    </w:p>
    <w:p w:rsidR="003A60F7" w:rsidRPr="0031330D" w:rsidRDefault="00911FEF" w:rsidP="00911FEF">
      <w:r w:rsidRPr="0031330D">
        <w:t>4.    Määrata maksimaalne jahilindude arv, mille üks jahipidaja võib küttida ühe jahipäeva jooksul.</w:t>
      </w:r>
      <w:r w:rsidR="00995E32">
        <w:t xml:space="preserve"> </w:t>
      </w:r>
      <w:r w:rsidRPr="0031330D">
        <w:t xml:space="preserve">Praegu on see arv piiramatu. Piirmäära seadmine aitab talitseda mõõdutundetuid jahituriste, kuid ei mõjuta neid Eesti kohalikke jahimehi, kes lähtuvad Eesti jahinduse heast tavast ning ei küti ebamõistlikke koguseid. </w:t>
      </w:r>
    </w:p>
    <w:p w:rsidR="00995E32" w:rsidRDefault="00911FEF" w:rsidP="00911FEF">
      <w:r w:rsidRPr="0031330D">
        <w:t>5.          Muuta efektiivsemaks rändveelindude jahi nõuete järgimise kontroll, rakendada senisest rangemaid sanktsioone ning vajadusel suurendada rikkumiste eest ette nähtud karistusmäärasid.</w:t>
      </w:r>
      <w:r w:rsidR="00995E32">
        <w:t xml:space="preserve"> </w:t>
      </w:r>
      <w:r w:rsidRPr="0031330D">
        <w:t>See on vajalik ülaltoodud seadusemuudatuste rakendamise tagamiseks, seniste praktikate muutmiseks ja järelevalve tulemuslikkuse tõstmiseks.</w:t>
      </w:r>
      <w:r w:rsidR="00995E32">
        <w:t>“</w:t>
      </w:r>
    </w:p>
    <w:p w:rsidR="00995E32" w:rsidRDefault="00995E32" w:rsidP="0031330D">
      <w:pPr>
        <w:pStyle w:val="ListParagraph"/>
      </w:pPr>
    </w:p>
    <w:p w:rsidR="003A60F7" w:rsidRPr="0031330D" w:rsidRDefault="00995E32" w:rsidP="00911FEF">
      <w:r w:rsidRPr="00911FEF">
        <w:rPr>
          <w:b/>
        </w:rPr>
        <w:t>Neid ette</w:t>
      </w:r>
      <w:r w:rsidR="00BB7A0A">
        <w:rPr>
          <w:b/>
        </w:rPr>
        <w:t>panekuid ei toetatud</w:t>
      </w:r>
      <w:r w:rsidRPr="00911FEF">
        <w:rPr>
          <w:b/>
        </w:rPr>
        <w:t xml:space="preserve"> ei Riigikogu Keskkonnakomisjonis, Keskkonnaministeeriumis ja Keskkonnaametis. Poliitikute soov oli aga midagi ette võtta. </w:t>
      </w:r>
      <w:r>
        <w:t xml:space="preserve">Keskkonnaministeerium pakkus välja </w:t>
      </w:r>
      <w:r>
        <w:lastRenderedPageBreak/>
        <w:t xml:space="preserve">jahikülaliste koolituse. EJS oli sellega nõus ja teised osapooled ka. Sellest tulenevalt muudetigi alljärgnevalt seadust ja loodi vastav ministri määrus. </w:t>
      </w:r>
    </w:p>
    <w:p w:rsidR="0031330D" w:rsidRPr="0031330D" w:rsidRDefault="0031330D" w:rsidP="0031330D">
      <w:pPr>
        <w:pStyle w:val="ListParagraph"/>
      </w:pPr>
    </w:p>
    <w:p w:rsidR="00666CA3" w:rsidRDefault="0031330D" w:rsidP="0031330D">
      <w:pPr>
        <w:pStyle w:val="ListParagraph"/>
        <w:numPr>
          <w:ilvl w:val="0"/>
          <w:numId w:val="1"/>
        </w:numPr>
        <w:rPr>
          <w:b/>
        </w:rPr>
      </w:pPr>
      <w:r w:rsidRPr="0031330D">
        <w:rPr>
          <w:b/>
        </w:rPr>
        <w:t>Seadusandlus.</w:t>
      </w:r>
    </w:p>
    <w:p w:rsidR="00995E32" w:rsidRDefault="00995E32" w:rsidP="00995E32">
      <w:pPr>
        <w:pStyle w:val="ListParagraph"/>
        <w:rPr>
          <w:b/>
        </w:rPr>
      </w:pPr>
      <w:r>
        <w:rPr>
          <w:b/>
        </w:rPr>
        <w:t>Siin on toodud seaduse tekst. Vajadusel võib seda jahikülalisele tutvustada ja selgitada, kust see koolituse obligatoorsus tuleneb</w:t>
      </w:r>
      <w:r w:rsidR="00BB7A0A">
        <w:rPr>
          <w:b/>
        </w:rPr>
        <w:t xml:space="preserve"> ja millele tugineb</w:t>
      </w:r>
      <w:r>
        <w:rPr>
          <w:b/>
        </w:rPr>
        <w:t xml:space="preserve">. </w:t>
      </w:r>
    </w:p>
    <w:p w:rsidR="00995E32" w:rsidRPr="0031330D" w:rsidRDefault="00995E32" w:rsidP="00995E32">
      <w:pPr>
        <w:pStyle w:val="ListParagraph"/>
        <w:rPr>
          <w:b/>
        </w:rPr>
      </w:pPr>
    </w:p>
    <w:p w:rsidR="0031330D" w:rsidRPr="00911FEF" w:rsidRDefault="0031330D" w:rsidP="00911FEF">
      <w:pPr>
        <w:rPr>
          <w:b/>
        </w:rPr>
      </w:pPr>
      <w:r w:rsidRPr="00911FEF">
        <w:rPr>
          <w:b/>
        </w:rPr>
        <w:t>Jahiseaduse ja halduskoostöö seaduse muutmise seadus.</w:t>
      </w:r>
    </w:p>
    <w:p w:rsidR="003A60F7" w:rsidRPr="0031330D" w:rsidRDefault="00911FEF" w:rsidP="00911FEF">
      <w:r w:rsidRPr="0031330D">
        <w:t>§ 1. Jahiseaduse muutmine</w:t>
      </w:r>
    </w:p>
    <w:p w:rsidR="003A60F7" w:rsidRPr="0031330D" w:rsidRDefault="00911FEF" w:rsidP="00911FEF">
      <w:r w:rsidRPr="0031330D">
        <w:t>Jahiseaduses tehakse järgmised muudatused:</w:t>
      </w:r>
    </w:p>
    <w:p w:rsidR="003A60F7" w:rsidRPr="0031330D" w:rsidRDefault="00911FEF" w:rsidP="00911FEF">
      <w:r w:rsidRPr="0031330D">
        <w:t>1) paragrahvi 10 lõiget 1 täiendatakse pärast tekstiosa ”§ 36 lõikes 8” tekstiosaga ”, § 40 lõikes 62”;</w:t>
      </w:r>
    </w:p>
    <w:p w:rsidR="003A60F7" w:rsidRPr="0031330D" w:rsidRDefault="00911FEF" w:rsidP="00911FEF">
      <w:r w:rsidRPr="0031330D">
        <w:t>2) paragrahvi 40 täiendatakse lõigetega 61 ja 62 järgmises sõnastuses:</w:t>
      </w:r>
    </w:p>
    <w:p w:rsidR="003A60F7" w:rsidRPr="0031330D" w:rsidRDefault="00911FEF" w:rsidP="00911FEF">
      <w:r w:rsidRPr="0031330D">
        <w:t>”(61) </w:t>
      </w:r>
      <w:r w:rsidRPr="00911FEF">
        <w:rPr>
          <w:u w:val="single"/>
        </w:rPr>
        <w:t>Välisriigis antud kehtiva jahitunnistuse alusel käesoleva seaduse § 36 lõike 6 kohaselt jahitunnistuse saanud isikule antakse veelinnujahiks väikeuluki jahiluba pärast jahindusalase koolituse läbimist.</w:t>
      </w:r>
    </w:p>
    <w:p w:rsidR="003A60F7" w:rsidRDefault="00911FEF" w:rsidP="00911FEF">
      <w:r w:rsidRPr="0031330D">
        <w:t>(62) Käesoleva paragrahvi lõikes 61 nimetatud jahindusalase koolituse läbiviimist korraldab Keskkonnaamet või käesoleva seaduse § 10 lõike 1 alusel Keskkonnaministeeriumiga halduslepingu sõlminud isik.”;</w:t>
      </w:r>
    </w:p>
    <w:p w:rsidR="00464627" w:rsidRPr="0031330D" w:rsidRDefault="00464627" w:rsidP="00911FEF">
      <w:r>
        <w:t xml:space="preserve">Antud juhul on selleks isikuks Eesti Jahimeeste Selts. </w:t>
      </w:r>
    </w:p>
    <w:p w:rsidR="003A60F7" w:rsidRPr="0031330D" w:rsidRDefault="00911FEF" w:rsidP="00911FEF">
      <w:r w:rsidRPr="0031330D">
        <w:t>3) paragrahvi 40 täiendatakse lõikega 14 järgmises sõnastuses:</w:t>
      </w:r>
    </w:p>
    <w:p w:rsidR="003A60F7" w:rsidRPr="0031330D" w:rsidRDefault="00911FEF" w:rsidP="00911FEF">
      <w:r w:rsidRPr="0031330D">
        <w:t>”(14) Välisriigis antud kehtiva jahitunnistuse alusel jahitunnistuse saanud isikule veelinnujahiks väikeuluki jahiloa andmisel läbitavale jahindusalasele koolitusele ja koolitajale esitatavad nõuded ning koolituse mahu ja läbiviimise korra kehtestab valdkonna eest vastutav minister määrusega.”.</w:t>
      </w:r>
    </w:p>
    <w:p w:rsidR="003A60F7" w:rsidRPr="0031330D" w:rsidRDefault="00911FEF" w:rsidP="00911FEF">
      <w:r w:rsidRPr="0031330D">
        <w:t>§ 2. Halduskoostöö seaduse muutmine</w:t>
      </w:r>
    </w:p>
    <w:p w:rsidR="003A60F7" w:rsidRPr="0031330D" w:rsidRDefault="00911FEF" w:rsidP="00911FEF">
      <w:r w:rsidRPr="0031330D">
        <w:t>Halduskoostöö seaduse § 13 lõike 11 punkt 16 muudetakse ja sõnastatakse järgmiselt:</w:t>
      </w:r>
    </w:p>
    <w:p w:rsidR="003A60F7" w:rsidRPr="0031330D" w:rsidRDefault="00911FEF" w:rsidP="00911FEF">
      <w:r w:rsidRPr="0031330D">
        <w:t>”16) jahiseaduse § 29 lõikes 3, § 36 lõikes 8, § 40 lõikes 62 ja § 42 lõikes 8 nimetatud halduslepingud;”.</w:t>
      </w:r>
    </w:p>
    <w:p w:rsidR="003A60F7" w:rsidRPr="0031330D" w:rsidRDefault="00911FEF" w:rsidP="00911FEF">
      <w:r w:rsidRPr="0031330D">
        <w:t>§ 3. Seaduse jõustumine</w:t>
      </w:r>
    </w:p>
    <w:p w:rsidR="003A60F7" w:rsidRDefault="00911FEF" w:rsidP="00911FEF">
      <w:r w:rsidRPr="0031330D">
        <w:t>Käesolev seadus</w:t>
      </w:r>
      <w:r>
        <w:t xml:space="preserve"> jõustus</w:t>
      </w:r>
      <w:r w:rsidRPr="0031330D">
        <w:t xml:space="preserve"> 2018. aasta 1. augustil.</w:t>
      </w:r>
    </w:p>
    <w:p w:rsidR="0031330D" w:rsidRDefault="0031330D" w:rsidP="0031330D">
      <w:pPr>
        <w:pStyle w:val="ListParagraph"/>
      </w:pPr>
    </w:p>
    <w:p w:rsidR="0031330D" w:rsidRPr="00911FEF" w:rsidRDefault="00464627" w:rsidP="00911FEF">
      <w:pPr>
        <w:rPr>
          <w:b/>
          <w:bCs/>
        </w:rPr>
      </w:pPr>
      <w:r w:rsidRPr="00911FEF">
        <w:rPr>
          <w:b/>
          <w:bCs/>
        </w:rPr>
        <w:t>Keskkonnaministri m</w:t>
      </w:r>
      <w:r w:rsidR="0031330D" w:rsidRPr="00911FEF">
        <w:rPr>
          <w:b/>
          <w:bCs/>
        </w:rPr>
        <w:t>äärus: Nõuded välisriigis antud kehtiva jahitunnistuse</w:t>
      </w:r>
      <w:r w:rsidR="0031330D" w:rsidRPr="0031330D">
        <w:t xml:space="preserve"> </w:t>
      </w:r>
      <w:r w:rsidR="0031330D" w:rsidRPr="00911FEF">
        <w:rPr>
          <w:b/>
          <w:bCs/>
        </w:rPr>
        <w:t>alusel jahitunnistuse saanud isikule veelinnujahiks</w:t>
      </w:r>
      <w:r w:rsidR="0031330D" w:rsidRPr="0031330D">
        <w:t xml:space="preserve"> </w:t>
      </w:r>
      <w:r w:rsidR="0031330D" w:rsidRPr="00911FEF">
        <w:rPr>
          <w:b/>
          <w:bCs/>
        </w:rPr>
        <w:t>väikeuluki jahiloa andmisel läbitavale koolitusele,</w:t>
      </w:r>
      <w:r w:rsidR="0031330D" w:rsidRPr="0031330D">
        <w:t xml:space="preserve"> </w:t>
      </w:r>
      <w:r w:rsidR="0031330D" w:rsidRPr="00911FEF">
        <w:rPr>
          <w:b/>
          <w:bCs/>
        </w:rPr>
        <w:t>koolitajale ning koolituse maht ja läbiviimise kord.</w:t>
      </w:r>
    </w:p>
    <w:p w:rsidR="00464627" w:rsidRDefault="00464627" w:rsidP="0031330D">
      <w:pPr>
        <w:pStyle w:val="ListParagraph"/>
        <w:rPr>
          <w:b/>
          <w:bCs/>
        </w:rPr>
      </w:pPr>
    </w:p>
    <w:p w:rsidR="00464627" w:rsidRPr="00911FEF" w:rsidRDefault="00464627" w:rsidP="00911FEF">
      <w:pPr>
        <w:rPr>
          <w:b/>
          <w:bCs/>
        </w:rPr>
      </w:pPr>
      <w:r w:rsidRPr="00911FEF">
        <w:rPr>
          <w:b/>
          <w:bCs/>
        </w:rPr>
        <w:t xml:space="preserve">Määruse teksti võib vajadusel jahikülalisele tutvustada. Põhiliselt on see koolitajale informatsiooniks. </w:t>
      </w:r>
    </w:p>
    <w:p w:rsidR="0031330D" w:rsidRDefault="0031330D" w:rsidP="0031330D">
      <w:pPr>
        <w:pStyle w:val="ListParagraph"/>
        <w:rPr>
          <w:b/>
          <w:bCs/>
        </w:rPr>
      </w:pPr>
    </w:p>
    <w:p w:rsidR="003A60F7" w:rsidRDefault="00911FEF" w:rsidP="00911FEF">
      <w:r w:rsidRPr="0031330D">
        <w:t>Määrus kehtestatakse jahiseaduse § 40 lõike 14 alusel.</w:t>
      </w:r>
    </w:p>
    <w:p w:rsidR="00464627" w:rsidRPr="0031330D" w:rsidRDefault="00464627" w:rsidP="0031330D">
      <w:pPr>
        <w:pStyle w:val="ListParagraph"/>
      </w:pPr>
    </w:p>
    <w:p w:rsidR="003A60F7" w:rsidRPr="0031330D" w:rsidRDefault="00911FEF" w:rsidP="00911FEF">
      <w:r w:rsidRPr="00911FEF">
        <w:rPr>
          <w:b/>
          <w:bCs/>
        </w:rPr>
        <w:t>§ 1. Määruse reguleerimisala</w:t>
      </w:r>
    </w:p>
    <w:p w:rsidR="003A60F7" w:rsidRPr="0031330D" w:rsidRDefault="00911FEF" w:rsidP="00911FEF">
      <w:r w:rsidRPr="0031330D">
        <w:t>Käesolev määrus sätestab nõuded välisriigis antud kehtiva jahitunnistuse alusel jahitunnistuse saanud isikule (edaspidi külalisjahimees) veelinnujahiks väikeuluki jahiloa andmisel läbitavale koolitusele, koolitajale ning koolituse mahu ja läbiviimise korra.</w:t>
      </w:r>
    </w:p>
    <w:p w:rsidR="003A60F7" w:rsidRPr="0031330D" w:rsidRDefault="00911FEF" w:rsidP="00911FEF">
      <w:r w:rsidRPr="00911FEF">
        <w:rPr>
          <w:b/>
          <w:bCs/>
        </w:rPr>
        <w:t>§ 2. Koolituse eesmärk</w:t>
      </w:r>
    </w:p>
    <w:p w:rsidR="003A60F7" w:rsidRPr="0031330D" w:rsidRDefault="00911FEF" w:rsidP="00911FEF">
      <w:r w:rsidRPr="0031330D">
        <w:t>Määrusega sätestatakse välisriigis antud kehtiva jahitunnistuse alusel jahiseaduse § 36 lõike 6 kohaselt jahitunnistuse saanud isiku ettevalmistamine veelinnujahi pidamiseks selliselt, et külalisjahimees:</w:t>
      </w:r>
    </w:p>
    <w:p w:rsidR="003A60F7" w:rsidRPr="0031330D" w:rsidRDefault="00911FEF" w:rsidP="00911FEF">
      <w:r w:rsidRPr="0031330D">
        <w:t>tunneks ja rakendaks Eestis kehtivate veelinnujahti reguleerivate õigusaktide nõudeid sh tunneks kütitavaid veelinnuliike;</w:t>
      </w:r>
    </w:p>
    <w:p w:rsidR="003A60F7" w:rsidRPr="0031330D" w:rsidRDefault="00911FEF" w:rsidP="00911FEF">
      <w:r w:rsidRPr="0031330D">
        <w:t>teaks ja arvestaks jahiohutuse nõudeid;</w:t>
      </w:r>
    </w:p>
    <w:p w:rsidR="003A60F7" w:rsidRDefault="00911FEF" w:rsidP="00911FEF">
      <w:r w:rsidRPr="0031330D">
        <w:t>oleks teadlik Eesti jahinduse heast tavast.</w:t>
      </w:r>
    </w:p>
    <w:p w:rsidR="003A60F7" w:rsidRPr="0031330D" w:rsidRDefault="00911FEF" w:rsidP="00911FEF">
      <w:r w:rsidRPr="00911FEF">
        <w:rPr>
          <w:b/>
          <w:bCs/>
        </w:rPr>
        <w:t>§ 3. Nõuded koolitajale</w:t>
      </w:r>
    </w:p>
    <w:p w:rsidR="003A60F7" w:rsidRPr="0031330D" w:rsidRDefault="00911FEF" w:rsidP="00911FEF">
      <w:r w:rsidRPr="0031330D">
        <w:t>Koolitaja peab:</w:t>
      </w:r>
    </w:p>
    <w:p w:rsidR="003A60F7" w:rsidRPr="0031330D" w:rsidRDefault="00911FEF" w:rsidP="00911FEF">
      <w:r w:rsidRPr="0031330D">
        <w:t>omama Eestis väljaantud kehtivat jahitunnistust;</w:t>
      </w:r>
    </w:p>
    <w:p w:rsidR="003A60F7" w:rsidRPr="0031330D" w:rsidRDefault="00911FEF" w:rsidP="00911FEF">
      <w:r w:rsidRPr="0031330D">
        <w:t>omama vähemalt viieaastast jahipidamisõigust ja praktilise jahipidamise kogemust;</w:t>
      </w:r>
    </w:p>
    <w:p w:rsidR="003A60F7" w:rsidRPr="0031330D" w:rsidRDefault="00911FEF" w:rsidP="00911FEF">
      <w:r w:rsidRPr="0031330D">
        <w:t>tundma jahindusalaseid õigusakte, ulukibioloogiat, jahiohutuse nõudeid ja Eesti jahinduse hea tava.</w:t>
      </w:r>
    </w:p>
    <w:p w:rsidR="003A60F7" w:rsidRPr="0031330D" w:rsidRDefault="00911FEF" w:rsidP="00911FEF">
      <w:r w:rsidRPr="0031330D">
        <w:t>Koolitajal peavad olema koolituse läbiviimiseks vajalikud õppevahendid.</w:t>
      </w:r>
    </w:p>
    <w:p w:rsidR="002A0E07" w:rsidRDefault="00911FEF" w:rsidP="00911FEF">
      <w:r w:rsidRPr="0031330D">
        <w:t>Koolitaja käesoleva paragrahvi lõigetes 1 ja 2 sätestatud nõuetele vastavust hindab Keskkonnaamet või jahiseaduse § 10 lõike 1 alusel Keskkonnaministeeriumiga halduslepingu sõlminud isik.</w:t>
      </w:r>
    </w:p>
    <w:p w:rsidR="003A60F7" w:rsidRPr="0031330D" w:rsidRDefault="00911FEF" w:rsidP="00911FEF">
      <w:r w:rsidRPr="00911FEF">
        <w:rPr>
          <w:b/>
          <w:bCs/>
        </w:rPr>
        <w:t xml:space="preserve">§ 4. Koolituse sisu ja maht </w:t>
      </w:r>
    </w:p>
    <w:p w:rsidR="003A60F7" w:rsidRPr="0031330D" w:rsidRDefault="00911FEF" w:rsidP="00911FEF">
      <w:r w:rsidRPr="0031330D">
        <w:t>(1)</w:t>
      </w:r>
      <w:r w:rsidRPr="0031330D">
        <w:tab/>
        <w:t>Koolituse sisu koosneb järgmistest teemadest:</w:t>
      </w:r>
    </w:p>
    <w:p w:rsidR="003A60F7" w:rsidRPr="0031330D" w:rsidRDefault="00911FEF" w:rsidP="00911FEF">
      <w:r w:rsidRPr="0031330D">
        <w:t>1)</w:t>
      </w:r>
      <w:r w:rsidRPr="0031330D">
        <w:tab/>
        <w:t>õigusaktidega sätestatud nõuded, mis reguleerivad Eestis veelinnujahti;</w:t>
      </w:r>
    </w:p>
    <w:p w:rsidR="003A60F7" w:rsidRPr="0031330D" w:rsidRDefault="00911FEF" w:rsidP="00911FEF">
      <w:r w:rsidRPr="0031330D">
        <w:t>2)</w:t>
      </w:r>
      <w:r w:rsidRPr="0031330D">
        <w:tab/>
        <w:t>jahiohutuse nõuded veelinnujahil;</w:t>
      </w:r>
    </w:p>
    <w:p w:rsidR="003A60F7" w:rsidRPr="0031330D" w:rsidRDefault="00911FEF" w:rsidP="00911FEF">
      <w:r w:rsidRPr="0031330D">
        <w:t>3)</w:t>
      </w:r>
      <w:r w:rsidRPr="0031330D">
        <w:tab/>
        <w:t>Eesti jahikultuur, jahieetika ja jahinduse hea tava.</w:t>
      </w:r>
    </w:p>
    <w:p w:rsidR="003A60F7" w:rsidRDefault="00911FEF" w:rsidP="00911FEF">
      <w:r w:rsidRPr="0031330D">
        <w:t>(2)</w:t>
      </w:r>
      <w:r w:rsidRPr="0031330D">
        <w:tab/>
        <w:t>Koolituse ajalise mahu määrab koolitaja arvestades külalisjahimehe varasemaid teadmisi, kogemust ja piirkonna jahipidamise eripärasid.</w:t>
      </w:r>
    </w:p>
    <w:p w:rsidR="003A60F7" w:rsidRPr="0031330D" w:rsidRDefault="00911FEF" w:rsidP="00911FEF">
      <w:r w:rsidRPr="00911FEF">
        <w:rPr>
          <w:b/>
          <w:bCs/>
        </w:rPr>
        <w:t>§ 5. Koolituse läbiviimise kord </w:t>
      </w:r>
    </w:p>
    <w:p w:rsidR="003A60F7" w:rsidRPr="0031330D" w:rsidRDefault="00911FEF" w:rsidP="00911FEF">
      <w:r w:rsidRPr="0031330D">
        <w:t>Koolituse viib läbi käesoleva määruse paragrahvis 3 sätestatud nõuetele vastav koolitaja. </w:t>
      </w:r>
    </w:p>
    <w:p w:rsidR="003A60F7" w:rsidRPr="0031330D" w:rsidRDefault="00911FEF" w:rsidP="00911FEF">
      <w:r w:rsidRPr="0031330D">
        <w:t>Koolitus viiakse läbi vahetult enne veelinnujahiks väikeulukiloa väljastamist. </w:t>
      </w:r>
    </w:p>
    <w:p w:rsidR="003A60F7" w:rsidRPr="0031330D" w:rsidRDefault="00911FEF" w:rsidP="00911FEF">
      <w:r w:rsidRPr="0031330D">
        <w:t>Koolituse läbimist tõendab külalisjahimees väikeuluki jahiloa saaja lahtrisse allkirja andmisega.</w:t>
      </w:r>
    </w:p>
    <w:p w:rsidR="003A60F7" w:rsidRPr="0031330D" w:rsidRDefault="00911FEF" w:rsidP="00911FEF">
      <w:r w:rsidRPr="00911FEF">
        <w:rPr>
          <w:b/>
          <w:bCs/>
        </w:rPr>
        <w:lastRenderedPageBreak/>
        <w:t>§ 6. Määruse jõustumine</w:t>
      </w:r>
    </w:p>
    <w:p w:rsidR="003A60F7" w:rsidRDefault="00464627" w:rsidP="00911FEF">
      <w:r>
        <w:t>Määrus jõustus</w:t>
      </w:r>
      <w:r w:rsidR="00911FEF" w:rsidRPr="0031330D">
        <w:t xml:space="preserve"> 2018. aasta 1. augustil.</w:t>
      </w:r>
    </w:p>
    <w:p w:rsidR="0031330D" w:rsidRDefault="0031330D" w:rsidP="0031330D">
      <w:pPr>
        <w:pStyle w:val="ListParagraph"/>
      </w:pPr>
    </w:p>
    <w:p w:rsidR="0031330D" w:rsidRDefault="0031330D" w:rsidP="0031330D">
      <w:pPr>
        <w:pStyle w:val="ListParagraph"/>
        <w:numPr>
          <w:ilvl w:val="0"/>
          <w:numId w:val="1"/>
        </w:numPr>
        <w:rPr>
          <w:b/>
        </w:rPr>
      </w:pPr>
      <w:r w:rsidRPr="0031330D">
        <w:rPr>
          <w:b/>
        </w:rPr>
        <w:t>Tõend koolituse läbimise kohta</w:t>
      </w:r>
      <w:r w:rsidR="008C6A77">
        <w:rPr>
          <w:b/>
        </w:rPr>
        <w:t xml:space="preserve"> ja väikeuluki loa väljastamine linnujahiks</w:t>
      </w:r>
      <w:r w:rsidR="0067555D">
        <w:rPr>
          <w:b/>
        </w:rPr>
        <w:t>.</w:t>
      </w:r>
    </w:p>
    <w:p w:rsidR="0067555D" w:rsidRPr="00911FEF" w:rsidRDefault="0067555D" w:rsidP="00911FEF">
      <w:pPr>
        <w:rPr>
          <w:b/>
        </w:rPr>
      </w:pPr>
      <w:r w:rsidRPr="00911FEF">
        <w:rPr>
          <w:b/>
        </w:rPr>
        <w:t xml:space="preserve">Koolituse läbimise kohta on mõistlik väljastada tõend. See on lisatõendus koolituse läbimise </w:t>
      </w:r>
      <w:r w:rsidR="008C6A77" w:rsidRPr="00911FEF">
        <w:rPr>
          <w:b/>
        </w:rPr>
        <w:t xml:space="preserve">ja läbiviimise </w:t>
      </w:r>
      <w:r w:rsidRPr="00911FEF">
        <w:rPr>
          <w:b/>
        </w:rPr>
        <w:t xml:space="preserve">kohta. </w:t>
      </w:r>
      <w:r w:rsidR="00464627" w:rsidRPr="00911FEF">
        <w:rPr>
          <w:b/>
        </w:rPr>
        <w:t xml:space="preserve">Tihti külastab jahikülaline mitut jahipiirkonda ühe jahireisi jooksul ja siis on see tõend aluseks väikeulukiloa väljastamiseks. Väikeulukiluba linnujahiks on mõistlik väljastada linnujahi hooajaks. </w:t>
      </w:r>
      <w:r w:rsidR="008C6A77" w:rsidRPr="00911FEF">
        <w:rPr>
          <w:b/>
        </w:rPr>
        <w:t xml:space="preserve">Siit tuleneb tõlgendus, et koolituse tõend kehtib perioodil, milleks on väljastatud väikeulukiluba veelindude küttimiseks. </w:t>
      </w:r>
      <w:r w:rsidR="00464627" w:rsidRPr="00911FEF">
        <w:rPr>
          <w:b/>
        </w:rPr>
        <w:t xml:space="preserve">Alljärgnevalt väljavõte jahieeskirjast veelinnu jahitähtaegade kohta. </w:t>
      </w:r>
    </w:p>
    <w:p w:rsidR="00464627" w:rsidRDefault="00464627" w:rsidP="00464627">
      <w:pPr>
        <w:pStyle w:val="NormalWeb"/>
      </w:pPr>
      <w:r>
        <w:t xml:space="preserve">Partlastele (viupardile, rääkspardile, piilpardile, </w:t>
      </w:r>
      <w:proofErr w:type="spellStart"/>
      <w:r>
        <w:t>sinikael</w:t>
      </w:r>
      <w:proofErr w:type="spellEnd"/>
      <w:r>
        <w:t xml:space="preserve">-pardile, soopardile, rägapardile, luitsnokk-pardile, tuttvardile, mustvaerale, sõtkale), laugule ehk vesikanale, </w:t>
      </w:r>
      <w:proofErr w:type="spellStart"/>
      <w:r>
        <w:t>kajakalistele</w:t>
      </w:r>
      <w:proofErr w:type="spellEnd"/>
      <w:r>
        <w:t xml:space="preserve"> (naerukajakale, kalakajakale, hõbekajakale, merikajakale), tikutajale ja laanepüüle võib pidada peibutus- või varitsus- või hiilimisjahti ning jahti jahikoeraga, välja arvatud FCI (</w:t>
      </w:r>
      <w:proofErr w:type="spellStart"/>
      <w:r>
        <w:rPr>
          <w:i/>
          <w:iCs/>
        </w:rPr>
        <w:t>Fédération</w:t>
      </w:r>
      <w:proofErr w:type="spellEnd"/>
      <w:r>
        <w:rPr>
          <w:i/>
          <w:iCs/>
        </w:rPr>
        <w:t xml:space="preserve"> </w:t>
      </w:r>
      <w:proofErr w:type="spellStart"/>
      <w:r>
        <w:rPr>
          <w:i/>
          <w:iCs/>
        </w:rPr>
        <w:t>Cynologique</w:t>
      </w:r>
      <w:proofErr w:type="spellEnd"/>
      <w:r>
        <w:rPr>
          <w:i/>
          <w:iCs/>
        </w:rPr>
        <w:t xml:space="preserve"> </w:t>
      </w:r>
      <w:proofErr w:type="spellStart"/>
      <w:r>
        <w:rPr>
          <w:i/>
          <w:iCs/>
        </w:rPr>
        <w:t>Internationale</w:t>
      </w:r>
      <w:proofErr w:type="spellEnd"/>
      <w:r>
        <w:t xml:space="preserve">) 6. rühma kuuluva jahikoeraga, ning arvukuse reguleerimise eesmärgil jahti </w:t>
      </w:r>
      <w:proofErr w:type="spellStart"/>
      <w:r>
        <w:t>kajakalistele</w:t>
      </w:r>
      <w:proofErr w:type="spellEnd"/>
      <w:r>
        <w:t xml:space="preserve"> kastlõksu või varesemõrraga 20. augustist 31. oktoobrini.</w:t>
      </w:r>
      <w:r>
        <w:br/>
        <w:t xml:space="preserve">Partlastele, </w:t>
      </w:r>
      <w:proofErr w:type="spellStart"/>
      <w:r>
        <w:t>kajakalistele</w:t>
      </w:r>
      <w:proofErr w:type="spellEnd"/>
      <w:r>
        <w:t>, laugule ja tikutajale võib pidada jahti lõikes 2 nimetatud jahipidamisviise ja -vahendeid kasutades merel, Narva veehoidlal, Võrtsjärvel, Peipsi ja Pihkva järvel 20. augustist 30. novembrini.</w:t>
      </w:r>
    </w:p>
    <w:p w:rsidR="00464627" w:rsidRDefault="00464627" w:rsidP="00464627">
      <w:pPr>
        <w:pStyle w:val="NormalWeb"/>
      </w:pPr>
      <w:r>
        <w:t>Hallhanele, rabahanele, suur-laukhanele, kanada laglele ja valgepõsk-laglele võib pidada varitsus-, hiilimis- või peibutusjahti ning jahti jahikoeraga, välja arvatud FCI 6. rühma kuuluva jahikoeraga, 20. septembrist 30. novembrini, sealhulgas valgepõsk-laglele nende lindude tekitatud põllukahjustuste piirkonnas kahjustuste vältimise eesmärgil.</w:t>
      </w:r>
    </w:p>
    <w:p w:rsidR="00464627" w:rsidRDefault="00464627" w:rsidP="00464627">
      <w:pPr>
        <w:pStyle w:val="NormalWeb"/>
      </w:pPr>
      <w:bookmarkStart w:id="0" w:name="para3lg5"/>
      <w:r>
        <w:t> </w:t>
      </w:r>
      <w:bookmarkEnd w:id="0"/>
      <w:r>
        <w:t>(5) Metskurvitsale ja kormoranile võib pidada otsi- või varitsus- või hiilimisjahti ning jahti FCI 7. ja 8. rühma kuuluva jahikoeraga 1. augustist 30. novembrini.</w:t>
      </w:r>
    </w:p>
    <w:p w:rsidR="00464627" w:rsidRPr="00464627" w:rsidRDefault="00464627" w:rsidP="00464627">
      <w:pPr>
        <w:pStyle w:val="NormalWeb"/>
        <w:rPr>
          <w:b/>
          <w:u w:val="single"/>
        </w:rPr>
      </w:pPr>
      <w:r w:rsidRPr="00464627">
        <w:rPr>
          <w:b/>
          <w:u w:val="single"/>
        </w:rPr>
        <w:t xml:space="preserve">NB! Metskurvits ei ole veelind! Vastavalt seaduse muutmise seletuskirjale </w:t>
      </w:r>
      <w:r w:rsidRPr="00464627">
        <w:rPr>
          <w:rFonts w:eastAsia="SimSun"/>
          <w:b/>
          <w:u w:val="single"/>
          <w:lang w:bidi="hi-IN"/>
        </w:rPr>
        <w:t xml:space="preserve">veelinnuna käsitletakse </w:t>
      </w:r>
      <w:proofErr w:type="spellStart"/>
      <w:r w:rsidRPr="00464627">
        <w:rPr>
          <w:rFonts w:eastAsia="SimSun"/>
          <w:b/>
          <w:u w:val="single"/>
          <w:lang w:bidi="hi-IN"/>
        </w:rPr>
        <w:t>hanelisi</w:t>
      </w:r>
      <w:proofErr w:type="spellEnd"/>
      <w:r w:rsidRPr="00464627">
        <w:rPr>
          <w:rFonts w:eastAsia="SimSun"/>
          <w:b/>
          <w:u w:val="single"/>
          <w:lang w:bidi="hi-IN"/>
        </w:rPr>
        <w:t xml:space="preserve">, lauku, kormorani ja kajakaid, kusjuures peamiselt kütitakse </w:t>
      </w:r>
      <w:proofErr w:type="spellStart"/>
      <w:r w:rsidRPr="00464627">
        <w:rPr>
          <w:rFonts w:eastAsia="SimSun"/>
          <w:b/>
          <w:u w:val="single"/>
          <w:lang w:bidi="hi-IN"/>
        </w:rPr>
        <w:t>hanelisi</w:t>
      </w:r>
      <w:proofErr w:type="spellEnd"/>
      <w:r w:rsidRPr="00464627">
        <w:rPr>
          <w:rFonts w:eastAsia="SimSun"/>
          <w:b/>
          <w:u w:val="single"/>
          <w:lang w:bidi="hi-IN"/>
        </w:rPr>
        <w:t>.</w:t>
      </w:r>
    </w:p>
    <w:p w:rsidR="00464627" w:rsidRPr="008C6A77" w:rsidRDefault="008C6A77" w:rsidP="008C6A77">
      <w:pPr>
        <w:rPr>
          <w:b/>
        </w:rPr>
      </w:pPr>
      <w:r>
        <w:rPr>
          <w:b/>
        </w:rPr>
        <w:t xml:space="preserve">Alljärgnevalt on toodud tõendi tekst: </w:t>
      </w:r>
    </w:p>
    <w:p w:rsidR="0031330D" w:rsidRPr="0031330D" w:rsidRDefault="0031330D" w:rsidP="0031330D">
      <w:pPr>
        <w:pStyle w:val="ListParagraph"/>
      </w:pPr>
      <w:r w:rsidRPr="0031330D">
        <w:t xml:space="preserve">Käesolevaga tõendab „Välisriigis antud kehtiva jahitunnistuse alusel jahitunnistuse saanud isikule veelinnujahiks väikeuluki jahiloa andmisel läbitava koolituse“ läbinud </w:t>
      </w:r>
      <w:proofErr w:type="spellStart"/>
      <w:r w:rsidRPr="0031330D">
        <w:t>EJSi</w:t>
      </w:r>
      <w:proofErr w:type="spellEnd"/>
      <w:r w:rsidRPr="0031330D">
        <w:t xml:space="preserve"> poolt tunnustatud koolitaja  ………………………………………….</w:t>
      </w:r>
      <w:r w:rsidR="008C6A77">
        <w:t xml:space="preserve"> (nimi ja perenimi)</w:t>
      </w:r>
      <w:r w:rsidRPr="0031330D">
        <w:t>,</w:t>
      </w:r>
    </w:p>
    <w:p w:rsidR="0031330D" w:rsidRPr="0031330D" w:rsidRDefault="0031330D" w:rsidP="0031330D">
      <w:pPr>
        <w:pStyle w:val="ListParagraph"/>
      </w:pPr>
      <w:r w:rsidRPr="0031330D">
        <w:t xml:space="preserve">et …………………………………………………. </w:t>
      </w:r>
      <w:r w:rsidR="008C6A77">
        <w:t xml:space="preserve">(koolitatu nimi ja perenimi) </w:t>
      </w:r>
      <w:r w:rsidRPr="0031330D">
        <w:t xml:space="preserve">on läbinud </w:t>
      </w:r>
      <w:proofErr w:type="spellStart"/>
      <w:r w:rsidRPr="0031330D">
        <w:t>J</w:t>
      </w:r>
      <w:r w:rsidR="008C6A77">
        <w:t>ah</w:t>
      </w:r>
      <w:r w:rsidRPr="0031330D">
        <w:t>S</w:t>
      </w:r>
      <w:proofErr w:type="spellEnd"/>
      <w:r w:rsidR="008C6A77">
        <w:t xml:space="preserve"> </w:t>
      </w:r>
      <w:r w:rsidRPr="0031330D">
        <w:t>§</w:t>
      </w:r>
      <w:r w:rsidR="008C6A77">
        <w:t xml:space="preserve"> </w:t>
      </w:r>
      <w:r w:rsidRPr="0031330D">
        <w:t>36 lõike 6 alusel välisriigis antud kehtiva jahitunnistuse alusel jahitunnistuse saanud isikule (külalisjahimehele) JS §</w:t>
      </w:r>
      <w:r w:rsidR="008C6A77">
        <w:t xml:space="preserve"> </w:t>
      </w:r>
      <w:r w:rsidRPr="0031330D">
        <w:t>40 lõige 14 alusel ettevalmistuse veelinnujahi pidamiseks.</w:t>
      </w:r>
    </w:p>
    <w:p w:rsidR="0031330D" w:rsidRDefault="0031330D" w:rsidP="0031330D">
      <w:pPr>
        <w:pStyle w:val="ListParagraph"/>
      </w:pPr>
      <w:r w:rsidRPr="0031330D">
        <w:t xml:space="preserve">Tõendi </w:t>
      </w:r>
      <w:proofErr w:type="spellStart"/>
      <w:r w:rsidRPr="0031330D">
        <w:t>väljastaja</w:t>
      </w:r>
      <w:proofErr w:type="spellEnd"/>
      <w:r w:rsidRPr="0031330D">
        <w:t xml:space="preserve"> allkiri/ väljastamise kuupäev …………………………..</w:t>
      </w:r>
    </w:p>
    <w:p w:rsidR="0067555D" w:rsidRDefault="0067555D" w:rsidP="0031330D">
      <w:pPr>
        <w:pStyle w:val="ListParagraph"/>
      </w:pPr>
    </w:p>
    <w:p w:rsidR="0067555D" w:rsidRDefault="0067555D" w:rsidP="0067555D">
      <w:pPr>
        <w:pStyle w:val="ListParagraph"/>
        <w:numPr>
          <w:ilvl w:val="0"/>
          <w:numId w:val="1"/>
        </w:numPr>
        <w:rPr>
          <w:b/>
        </w:rPr>
      </w:pPr>
      <w:r w:rsidRPr="0067555D">
        <w:rPr>
          <w:b/>
        </w:rPr>
        <w:t xml:space="preserve">Õigusaktidega sätestatud nõuded, mis reguleerivad Eestis veelinnujahti. </w:t>
      </w:r>
    </w:p>
    <w:p w:rsidR="008C6A77" w:rsidRPr="00911FEF" w:rsidRDefault="008C6A77" w:rsidP="00911FEF">
      <w:pPr>
        <w:ind w:left="360"/>
        <w:rPr>
          <w:b/>
        </w:rPr>
      </w:pPr>
      <w:r w:rsidRPr="00911FEF">
        <w:rPr>
          <w:b/>
        </w:rPr>
        <w:t xml:space="preserve">Alljärgnevalt on toodud väljavõtted </w:t>
      </w:r>
      <w:proofErr w:type="spellStart"/>
      <w:r w:rsidRPr="00911FEF">
        <w:rPr>
          <w:b/>
        </w:rPr>
        <w:t>JahS</w:t>
      </w:r>
      <w:proofErr w:type="spellEnd"/>
      <w:r w:rsidRPr="00911FEF">
        <w:rPr>
          <w:b/>
        </w:rPr>
        <w:t xml:space="preserve"> ja jahieeskirjadest. Neid tutvustada vastavalt vajadusele. Vajaduse määrab koolitaja ise. </w:t>
      </w:r>
    </w:p>
    <w:p w:rsidR="008C6A77" w:rsidRPr="0067555D" w:rsidRDefault="008C6A77" w:rsidP="008C6A77">
      <w:pPr>
        <w:pStyle w:val="ListParagraph"/>
        <w:rPr>
          <w:b/>
        </w:rPr>
      </w:pPr>
    </w:p>
    <w:p w:rsidR="0067555D" w:rsidRDefault="0067555D" w:rsidP="00911FEF">
      <w:r>
        <w:t xml:space="preserve">Jahiseadus: </w:t>
      </w:r>
    </w:p>
    <w:p w:rsidR="0067555D" w:rsidRPr="0067555D" w:rsidRDefault="0067555D" w:rsidP="0067555D">
      <w:pPr>
        <w:spacing w:before="240" w:after="100" w:afterAutospacing="1" w:line="240" w:lineRule="auto"/>
        <w:outlineLvl w:val="2"/>
        <w:rPr>
          <w:rFonts w:ascii="Times New Roman" w:eastAsia="Times New Roman" w:hAnsi="Times New Roman" w:cs="Times New Roman"/>
          <w:b/>
          <w:bCs/>
          <w:sz w:val="27"/>
          <w:szCs w:val="27"/>
          <w:lang w:eastAsia="et-EE"/>
        </w:rPr>
      </w:pPr>
      <w:r w:rsidRPr="0067555D">
        <w:rPr>
          <w:rFonts w:ascii="Times New Roman" w:eastAsia="Times New Roman" w:hAnsi="Times New Roman" w:cs="Times New Roman"/>
          <w:b/>
          <w:bCs/>
          <w:sz w:val="27"/>
          <w:szCs w:val="27"/>
          <w:lang w:eastAsia="et-EE"/>
        </w:rPr>
        <w:t>§ 23.</w:t>
      </w:r>
      <w:bookmarkStart w:id="1" w:name="para23"/>
      <w:r w:rsidRPr="0067555D">
        <w:rPr>
          <w:rFonts w:ascii="Times New Roman" w:eastAsia="Times New Roman" w:hAnsi="Times New Roman" w:cs="Times New Roman"/>
          <w:b/>
          <w:bCs/>
          <w:sz w:val="27"/>
          <w:szCs w:val="27"/>
          <w:lang w:eastAsia="et-EE"/>
        </w:rPr>
        <w:t> </w:t>
      </w:r>
      <w:bookmarkEnd w:id="1"/>
      <w:r w:rsidRPr="0067555D">
        <w:rPr>
          <w:rFonts w:ascii="Times New Roman" w:eastAsia="Times New Roman" w:hAnsi="Times New Roman" w:cs="Times New Roman"/>
          <w:b/>
          <w:bCs/>
          <w:sz w:val="27"/>
          <w:szCs w:val="27"/>
          <w:lang w:eastAsia="et-EE"/>
        </w:rPr>
        <w:t>Jahipidamine</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(1) Jahipidamine ehk küttimine on uluki jälitamine, püüdmine, tabamine või surmamine.</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(2) Jahipidamisega on võrdsustatud jahisaaduse, jahitulirelva, jahikoera, koos lõikurotsikuga nooltega jahivibu või püünisega looduses viibimine.</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 xml:space="preserve">(3) </w:t>
      </w:r>
      <w:r w:rsidRPr="00D259BC">
        <w:rPr>
          <w:rFonts w:ascii="Times New Roman" w:eastAsia="Times New Roman" w:hAnsi="Times New Roman" w:cs="Times New Roman"/>
          <w:b/>
          <w:sz w:val="24"/>
          <w:szCs w:val="24"/>
          <w:lang w:eastAsia="et-EE"/>
        </w:rPr>
        <w:t>Jahipidamiseks ei peeta</w:t>
      </w:r>
      <w:r w:rsidRPr="00911FEF">
        <w:rPr>
          <w:rFonts w:ascii="Times New Roman" w:eastAsia="Times New Roman" w:hAnsi="Times New Roman" w:cs="Times New Roman"/>
          <w:sz w:val="24"/>
          <w:szCs w:val="24"/>
          <w:lang w:eastAsia="et-EE"/>
        </w:rPr>
        <w:t>:</w:t>
      </w:r>
      <w:r w:rsidRPr="00911FEF">
        <w:rPr>
          <w:rFonts w:ascii="Times New Roman" w:eastAsia="Times New Roman" w:hAnsi="Times New Roman" w:cs="Times New Roman"/>
          <w:sz w:val="24"/>
          <w:szCs w:val="24"/>
          <w:lang w:eastAsia="et-EE"/>
        </w:rPr>
        <w:br/>
      </w:r>
      <w:bookmarkStart w:id="2" w:name="para23lg3p1"/>
      <w:r w:rsidRPr="00911FEF">
        <w:rPr>
          <w:rFonts w:ascii="Times New Roman" w:eastAsia="Times New Roman" w:hAnsi="Times New Roman" w:cs="Times New Roman"/>
          <w:sz w:val="24"/>
          <w:szCs w:val="24"/>
          <w:lang w:eastAsia="et-EE"/>
        </w:rPr>
        <w:t> </w:t>
      </w:r>
      <w:bookmarkEnd w:id="2"/>
      <w:r w:rsidRPr="00911FEF">
        <w:rPr>
          <w:rFonts w:ascii="Times New Roman" w:eastAsia="Times New Roman" w:hAnsi="Times New Roman" w:cs="Times New Roman"/>
          <w:sz w:val="24"/>
          <w:szCs w:val="24"/>
          <w:lang w:eastAsia="et-EE"/>
        </w:rPr>
        <w:t>1) tiheasustusalale tunginud uluki jälitamist, püüdmist, tabamist või surmamist;</w:t>
      </w:r>
      <w:r w:rsidRPr="00911FEF">
        <w:rPr>
          <w:rFonts w:ascii="Times New Roman" w:eastAsia="Times New Roman" w:hAnsi="Times New Roman" w:cs="Times New Roman"/>
          <w:sz w:val="24"/>
          <w:szCs w:val="24"/>
          <w:lang w:eastAsia="et-EE"/>
        </w:rPr>
        <w:br/>
      </w:r>
      <w:bookmarkStart w:id="3" w:name="para23lg3p2"/>
      <w:r w:rsidRPr="00911FEF">
        <w:rPr>
          <w:rFonts w:ascii="Times New Roman" w:eastAsia="Times New Roman" w:hAnsi="Times New Roman" w:cs="Times New Roman"/>
          <w:sz w:val="24"/>
          <w:szCs w:val="24"/>
          <w:lang w:eastAsia="et-EE"/>
        </w:rPr>
        <w:t> </w:t>
      </w:r>
      <w:bookmarkEnd w:id="3"/>
      <w:r w:rsidRPr="00911FEF">
        <w:rPr>
          <w:rFonts w:ascii="Times New Roman" w:eastAsia="Times New Roman" w:hAnsi="Times New Roman" w:cs="Times New Roman"/>
          <w:sz w:val="24"/>
          <w:szCs w:val="24"/>
          <w:lang w:eastAsia="et-EE"/>
        </w:rPr>
        <w:t>2) uluki surmamist ulukite tehiskeskkonnas hoidmise kohas, mis on registreeritud Keskkonnaametis;</w:t>
      </w:r>
      <w:r w:rsidRPr="00911FEF">
        <w:rPr>
          <w:rFonts w:ascii="Times New Roman" w:eastAsia="Times New Roman" w:hAnsi="Times New Roman" w:cs="Times New Roman"/>
          <w:sz w:val="24"/>
          <w:szCs w:val="24"/>
          <w:lang w:eastAsia="et-EE"/>
        </w:rPr>
        <w:br/>
      </w:r>
      <w:bookmarkStart w:id="4" w:name="para23lg3p3"/>
      <w:r w:rsidRPr="00911FEF">
        <w:rPr>
          <w:rFonts w:ascii="Times New Roman" w:eastAsia="Times New Roman" w:hAnsi="Times New Roman" w:cs="Times New Roman"/>
          <w:sz w:val="24"/>
          <w:szCs w:val="24"/>
          <w:lang w:eastAsia="et-EE"/>
        </w:rPr>
        <w:t> </w:t>
      </w:r>
      <w:bookmarkEnd w:id="4"/>
      <w:r w:rsidRPr="00911FEF">
        <w:rPr>
          <w:rFonts w:ascii="Times New Roman" w:eastAsia="Times New Roman" w:hAnsi="Times New Roman" w:cs="Times New Roman"/>
          <w:sz w:val="24"/>
          <w:szCs w:val="24"/>
          <w:lang w:eastAsia="et-EE"/>
        </w:rPr>
        <w:t>3) liiklusõnnetuses või muus õnnetuses viga saanud uluki surmamist sündmuskohal;</w:t>
      </w:r>
      <w:r w:rsidRPr="00911FEF">
        <w:rPr>
          <w:rFonts w:ascii="Times New Roman" w:eastAsia="Times New Roman" w:hAnsi="Times New Roman" w:cs="Times New Roman"/>
          <w:sz w:val="24"/>
          <w:szCs w:val="24"/>
          <w:lang w:eastAsia="et-EE"/>
        </w:rPr>
        <w:br/>
      </w:r>
      <w:bookmarkStart w:id="5" w:name="para23lg3p4"/>
      <w:r w:rsidRPr="00911FEF">
        <w:rPr>
          <w:rFonts w:ascii="Times New Roman" w:eastAsia="Times New Roman" w:hAnsi="Times New Roman" w:cs="Times New Roman"/>
          <w:sz w:val="24"/>
          <w:szCs w:val="24"/>
          <w:lang w:eastAsia="et-EE"/>
        </w:rPr>
        <w:t> </w:t>
      </w:r>
      <w:bookmarkEnd w:id="5"/>
      <w:r w:rsidRPr="00911FEF">
        <w:rPr>
          <w:rFonts w:ascii="Times New Roman" w:eastAsia="Times New Roman" w:hAnsi="Times New Roman" w:cs="Times New Roman"/>
          <w:sz w:val="24"/>
          <w:szCs w:val="24"/>
          <w:lang w:eastAsia="et-EE"/>
        </w:rPr>
        <w:t>4) jahimaal viibimist püssikotis või kabuuris oleva laadimata jahitulirelvaga või lõastatud jahikoeraga;</w:t>
      </w:r>
      <w:r w:rsidRPr="00911FEF">
        <w:rPr>
          <w:rFonts w:ascii="Times New Roman" w:eastAsia="Times New Roman" w:hAnsi="Times New Roman" w:cs="Times New Roman"/>
          <w:sz w:val="24"/>
          <w:szCs w:val="24"/>
          <w:lang w:eastAsia="et-EE"/>
        </w:rPr>
        <w:br/>
      </w:r>
      <w:bookmarkStart w:id="6" w:name="para23lg3p5"/>
      <w:r w:rsidRPr="00911FEF">
        <w:rPr>
          <w:rFonts w:ascii="Times New Roman" w:eastAsia="Times New Roman" w:hAnsi="Times New Roman" w:cs="Times New Roman"/>
          <w:sz w:val="24"/>
          <w:szCs w:val="24"/>
          <w:lang w:eastAsia="et-EE"/>
        </w:rPr>
        <w:t> </w:t>
      </w:r>
      <w:bookmarkEnd w:id="6"/>
      <w:r w:rsidRPr="00911FEF">
        <w:rPr>
          <w:rFonts w:ascii="Times New Roman" w:eastAsia="Times New Roman" w:hAnsi="Times New Roman" w:cs="Times New Roman"/>
          <w:sz w:val="24"/>
          <w:szCs w:val="24"/>
          <w:lang w:eastAsia="et-EE"/>
        </w:rPr>
        <w:t>5) jahimaal viibimist vibukotis või kohvris oleva jahivibuga;</w:t>
      </w:r>
      <w:r w:rsidRPr="00911FEF">
        <w:rPr>
          <w:rFonts w:ascii="Times New Roman" w:eastAsia="Times New Roman" w:hAnsi="Times New Roman" w:cs="Times New Roman"/>
          <w:sz w:val="24"/>
          <w:szCs w:val="24"/>
          <w:lang w:eastAsia="et-EE"/>
        </w:rPr>
        <w:br/>
      </w:r>
      <w:bookmarkStart w:id="7" w:name="para23lg3p6"/>
      <w:r w:rsidRPr="00911FEF">
        <w:rPr>
          <w:rFonts w:ascii="Times New Roman" w:eastAsia="Times New Roman" w:hAnsi="Times New Roman" w:cs="Times New Roman"/>
          <w:sz w:val="24"/>
          <w:szCs w:val="24"/>
          <w:lang w:eastAsia="et-EE"/>
        </w:rPr>
        <w:t> </w:t>
      </w:r>
      <w:bookmarkEnd w:id="7"/>
      <w:r w:rsidRPr="00911FEF">
        <w:rPr>
          <w:rFonts w:ascii="Times New Roman" w:eastAsia="Times New Roman" w:hAnsi="Times New Roman" w:cs="Times New Roman"/>
          <w:sz w:val="24"/>
          <w:szCs w:val="24"/>
          <w:lang w:eastAsia="et-EE"/>
        </w:rPr>
        <w:t>6) jahikoera jooksutamist, katsetamist või õpetamist selleks lubatud ajal ja kohas;</w:t>
      </w:r>
      <w:r w:rsidRPr="00911FEF">
        <w:rPr>
          <w:rFonts w:ascii="Times New Roman" w:eastAsia="Times New Roman" w:hAnsi="Times New Roman" w:cs="Times New Roman"/>
          <w:sz w:val="24"/>
          <w:szCs w:val="24"/>
          <w:lang w:eastAsia="et-EE"/>
        </w:rPr>
        <w:br/>
      </w:r>
      <w:bookmarkStart w:id="8" w:name="para23lg3p7"/>
      <w:r w:rsidRPr="00911FEF">
        <w:rPr>
          <w:rFonts w:ascii="Times New Roman" w:eastAsia="Times New Roman" w:hAnsi="Times New Roman" w:cs="Times New Roman"/>
          <w:sz w:val="24"/>
          <w:szCs w:val="24"/>
          <w:lang w:eastAsia="et-EE"/>
        </w:rPr>
        <w:t> </w:t>
      </w:r>
      <w:bookmarkEnd w:id="8"/>
      <w:r w:rsidRPr="00911FEF">
        <w:rPr>
          <w:rFonts w:ascii="Times New Roman" w:eastAsia="Times New Roman" w:hAnsi="Times New Roman" w:cs="Times New Roman"/>
          <w:sz w:val="24"/>
          <w:szCs w:val="24"/>
          <w:lang w:eastAsia="et-EE"/>
        </w:rPr>
        <w:t>7) uluki jälitamist, püüdmist, tabamist või surmamist teaduseesmärgil looduskaitseseadusega kehtestatud korras.</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 xml:space="preserve">(4) </w:t>
      </w:r>
      <w:r w:rsidRPr="00D259BC">
        <w:rPr>
          <w:rFonts w:ascii="Times New Roman" w:eastAsia="Times New Roman" w:hAnsi="Times New Roman" w:cs="Times New Roman"/>
          <w:b/>
          <w:sz w:val="24"/>
          <w:szCs w:val="24"/>
          <w:lang w:eastAsia="et-EE"/>
        </w:rPr>
        <w:t>Keskkonnaamet korraldab jahipidamist:</w:t>
      </w:r>
      <w:r w:rsidRPr="00911FEF">
        <w:rPr>
          <w:rFonts w:ascii="Times New Roman" w:eastAsia="Times New Roman" w:hAnsi="Times New Roman" w:cs="Times New Roman"/>
          <w:sz w:val="24"/>
          <w:szCs w:val="24"/>
          <w:lang w:eastAsia="et-EE"/>
        </w:rPr>
        <w:br/>
      </w:r>
      <w:bookmarkStart w:id="9" w:name="para23lg4p1"/>
      <w:r w:rsidRPr="00911FEF">
        <w:rPr>
          <w:rFonts w:ascii="Times New Roman" w:eastAsia="Times New Roman" w:hAnsi="Times New Roman" w:cs="Times New Roman"/>
          <w:sz w:val="24"/>
          <w:szCs w:val="24"/>
          <w:lang w:eastAsia="et-EE"/>
        </w:rPr>
        <w:t> </w:t>
      </w:r>
      <w:bookmarkEnd w:id="9"/>
      <w:r w:rsidRPr="00911FEF">
        <w:rPr>
          <w:rFonts w:ascii="Times New Roman" w:eastAsia="Times New Roman" w:hAnsi="Times New Roman" w:cs="Times New Roman"/>
          <w:sz w:val="24"/>
          <w:szCs w:val="24"/>
          <w:lang w:eastAsia="et-EE"/>
        </w:rPr>
        <w:t>1) inimese elule või tervisele tekkiva ohu vältimiseks;</w:t>
      </w:r>
      <w:r w:rsidRPr="00911FEF">
        <w:rPr>
          <w:rFonts w:ascii="Times New Roman" w:eastAsia="Times New Roman" w:hAnsi="Times New Roman" w:cs="Times New Roman"/>
          <w:sz w:val="24"/>
          <w:szCs w:val="24"/>
          <w:lang w:eastAsia="et-EE"/>
        </w:rPr>
        <w:br/>
      </w:r>
      <w:bookmarkStart w:id="10" w:name="para23lg4p2"/>
      <w:r w:rsidRPr="00911FEF">
        <w:rPr>
          <w:rFonts w:ascii="Times New Roman" w:eastAsia="Times New Roman" w:hAnsi="Times New Roman" w:cs="Times New Roman"/>
          <w:sz w:val="24"/>
          <w:szCs w:val="24"/>
          <w:lang w:eastAsia="et-EE"/>
        </w:rPr>
        <w:t> </w:t>
      </w:r>
      <w:bookmarkEnd w:id="10"/>
      <w:r w:rsidRPr="00911FEF">
        <w:rPr>
          <w:rFonts w:ascii="Times New Roman" w:eastAsia="Times New Roman" w:hAnsi="Times New Roman" w:cs="Times New Roman"/>
          <w:sz w:val="24"/>
          <w:szCs w:val="24"/>
          <w:lang w:eastAsia="et-EE"/>
        </w:rPr>
        <w:t xml:space="preserve">2) loodusesse sattunud jahieeskirjas nimetamata </w:t>
      </w:r>
      <w:proofErr w:type="spellStart"/>
      <w:r w:rsidRPr="00911FEF">
        <w:rPr>
          <w:rFonts w:ascii="Times New Roman" w:eastAsia="Times New Roman" w:hAnsi="Times New Roman" w:cs="Times New Roman"/>
          <w:sz w:val="24"/>
          <w:szCs w:val="24"/>
          <w:lang w:eastAsia="et-EE"/>
        </w:rPr>
        <w:t>võõrliigi</w:t>
      </w:r>
      <w:proofErr w:type="spellEnd"/>
      <w:r w:rsidRPr="00911FEF">
        <w:rPr>
          <w:rFonts w:ascii="Times New Roman" w:eastAsia="Times New Roman" w:hAnsi="Times New Roman" w:cs="Times New Roman"/>
          <w:sz w:val="24"/>
          <w:szCs w:val="24"/>
          <w:lang w:eastAsia="et-EE"/>
        </w:rPr>
        <w:t xml:space="preserve"> surmamiseks;</w:t>
      </w:r>
      <w:r w:rsidRPr="00911FEF">
        <w:rPr>
          <w:rFonts w:ascii="Times New Roman" w:eastAsia="Times New Roman" w:hAnsi="Times New Roman" w:cs="Times New Roman"/>
          <w:sz w:val="24"/>
          <w:szCs w:val="24"/>
          <w:lang w:eastAsia="et-EE"/>
        </w:rPr>
        <w:br/>
      </w:r>
      <w:bookmarkStart w:id="11" w:name="para23lg4p3"/>
      <w:r w:rsidRPr="00911FEF">
        <w:rPr>
          <w:rFonts w:ascii="Times New Roman" w:eastAsia="Times New Roman" w:hAnsi="Times New Roman" w:cs="Times New Roman"/>
          <w:sz w:val="24"/>
          <w:szCs w:val="24"/>
          <w:lang w:eastAsia="et-EE"/>
        </w:rPr>
        <w:t> </w:t>
      </w:r>
      <w:bookmarkEnd w:id="11"/>
      <w:r w:rsidRPr="00911FEF">
        <w:rPr>
          <w:rFonts w:ascii="Times New Roman" w:eastAsia="Times New Roman" w:hAnsi="Times New Roman" w:cs="Times New Roman"/>
          <w:sz w:val="24"/>
          <w:szCs w:val="24"/>
          <w:lang w:eastAsia="et-EE"/>
        </w:rPr>
        <w:t>3) uluki tekitatud kahjustuse vältimiseks väljaspool jahiaega;</w:t>
      </w:r>
      <w:r w:rsidRPr="00911FEF">
        <w:rPr>
          <w:rFonts w:ascii="Times New Roman" w:eastAsia="Times New Roman" w:hAnsi="Times New Roman" w:cs="Times New Roman"/>
          <w:sz w:val="24"/>
          <w:szCs w:val="24"/>
          <w:lang w:eastAsia="et-EE"/>
        </w:rPr>
        <w:br/>
      </w:r>
      <w:bookmarkStart w:id="12" w:name="para23lg4p4"/>
      <w:r w:rsidRPr="00911FEF">
        <w:rPr>
          <w:rFonts w:ascii="Times New Roman" w:eastAsia="Times New Roman" w:hAnsi="Times New Roman" w:cs="Times New Roman"/>
          <w:sz w:val="24"/>
          <w:szCs w:val="24"/>
          <w:lang w:eastAsia="et-EE"/>
        </w:rPr>
        <w:t> </w:t>
      </w:r>
      <w:bookmarkEnd w:id="12"/>
      <w:r w:rsidRPr="00911FEF">
        <w:rPr>
          <w:rFonts w:ascii="Times New Roman" w:eastAsia="Times New Roman" w:hAnsi="Times New Roman" w:cs="Times New Roman"/>
          <w:sz w:val="24"/>
          <w:szCs w:val="24"/>
          <w:lang w:eastAsia="et-EE"/>
        </w:rPr>
        <w:t>4) vigastatud uluki hukkamiseks väljaspool jahiaega;</w:t>
      </w:r>
      <w:r w:rsidRPr="00911FEF">
        <w:rPr>
          <w:rFonts w:ascii="Times New Roman" w:eastAsia="Times New Roman" w:hAnsi="Times New Roman" w:cs="Times New Roman"/>
          <w:sz w:val="24"/>
          <w:szCs w:val="24"/>
          <w:lang w:eastAsia="et-EE"/>
        </w:rPr>
        <w:br/>
      </w:r>
      <w:bookmarkStart w:id="13" w:name="para23lg4p5"/>
      <w:r w:rsidRPr="00911FEF">
        <w:rPr>
          <w:rFonts w:ascii="Times New Roman" w:eastAsia="Times New Roman" w:hAnsi="Times New Roman" w:cs="Times New Roman"/>
          <w:sz w:val="24"/>
          <w:szCs w:val="24"/>
          <w:lang w:eastAsia="et-EE"/>
        </w:rPr>
        <w:t> </w:t>
      </w:r>
      <w:bookmarkEnd w:id="13"/>
      <w:r w:rsidRPr="00911FEF">
        <w:rPr>
          <w:rFonts w:ascii="Times New Roman" w:eastAsia="Times New Roman" w:hAnsi="Times New Roman" w:cs="Times New Roman"/>
          <w:sz w:val="24"/>
          <w:szCs w:val="24"/>
          <w:lang w:eastAsia="et-EE"/>
        </w:rPr>
        <w:t>5) uluki kaudu leviva haiguse tõkestamiseks;</w:t>
      </w:r>
      <w:r w:rsidRPr="00911FEF">
        <w:rPr>
          <w:rFonts w:ascii="Times New Roman" w:eastAsia="Times New Roman" w:hAnsi="Times New Roman" w:cs="Times New Roman"/>
          <w:sz w:val="24"/>
          <w:szCs w:val="24"/>
          <w:lang w:eastAsia="et-EE"/>
        </w:rPr>
        <w:br/>
      </w:r>
      <w:bookmarkStart w:id="14" w:name="para23lg4p6"/>
      <w:r w:rsidRPr="00911FEF">
        <w:rPr>
          <w:rFonts w:ascii="Times New Roman" w:eastAsia="Times New Roman" w:hAnsi="Times New Roman" w:cs="Times New Roman"/>
          <w:sz w:val="24"/>
          <w:szCs w:val="24"/>
          <w:lang w:eastAsia="et-EE"/>
        </w:rPr>
        <w:t> </w:t>
      </w:r>
      <w:bookmarkEnd w:id="14"/>
      <w:r w:rsidRPr="00911FEF">
        <w:rPr>
          <w:rFonts w:ascii="Times New Roman" w:eastAsia="Times New Roman" w:hAnsi="Times New Roman" w:cs="Times New Roman"/>
          <w:sz w:val="24"/>
          <w:szCs w:val="24"/>
          <w:lang w:eastAsia="et-EE"/>
        </w:rPr>
        <w:t>6) kasutusse andmata jahipiirkonnas või jahimaal või avaliku veekogu osas, mis jääb väljapoole jahipiirkonda;</w:t>
      </w:r>
      <w:r w:rsidRPr="00911FEF">
        <w:rPr>
          <w:rFonts w:ascii="Times New Roman" w:eastAsia="Times New Roman" w:hAnsi="Times New Roman" w:cs="Times New Roman"/>
          <w:sz w:val="24"/>
          <w:szCs w:val="24"/>
          <w:lang w:eastAsia="et-EE"/>
        </w:rPr>
        <w:br/>
      </w:r>
      <w:bookmarkStart w:id="15" w:name="para23lg4p7"/>
      <w:r w:rsidRPr="00911FEF">
        <w:rPr>
          <w:rFonts w:ascii="Times New Roman" w:eastAsia="Times New Roman" w:hAnsi="Times New Roman" w:cs="Times New Roman"/>
          <w:sz w:val="24"/>
          <w:szCs w:val="24"/>
          <w:lang w:eastAsia="et-EE"/>
        </w:rPr>
        <w:t> </w:t>
      </w:r>
      <w:bookmarkEnd w:id="15"/>
      <w:r w:rsidRPr="00911FEF">
        <w:rPr>
          <w:rFonts w:ascii="Times New Roman" w:eastAsia="Times New Roman" w:hAnsi="Times New Roman" w:cs="Times New Roman"/>
          <w:sz w:val="24"/>
          <w:szCs w:val="24"/>
          <w:lang w:eastAsia="et-EE"/>
        </w:rPr>
        <w:t>7) kaitstaval loodusobjektil, mis ei ole liidetud jahipiirkonnaga.</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 xml:space="preserve">(5) Käesoleva paragrahvi lõike 4 punktides 6 ja 7 sätestatud juhul kehtestab jahipidamise korraldamise alused ning jahiloa kehtivuse aja ja hinna uluki liikide kaupa </w:t>
      </w:r>
      <w:hyperlink r:id="rId5" w:history="1">
        <w:r w:rsidRPr="00911FEF">
          <w:rPr>
            <w:rFonts w:ascii="Times New Roman" w:eastAsia="Times New Roman" w:hAnsi="Times New Roman" w:cs="Times New Roman"/>
            <w:sz w:val="24"/>
            <w:szCs w:val="24"/>
            <w:lang w:eastAsia="et-EE"/>
          </w:rPr>
          <w:t>valdkonna eest vastutav minister</w:t>
        </w:r>
      </w:hyperlink>
      <w:r w:rsidRPr="00911FEF">
        <w:rPr>
          <w:rFonts w:ascii="Times New Roman" w:eastAsia="Times New Roman" w:hAnsi="Times New Roman" w:cs="Times New Roman"/>
          <w:sz w:val="24"/>
          <w:szCs w:val="24"/>
          <w:lang w:eastAsia="et-EE"/>
        </w:rPr>
        <w:t xml:space="preserve"> määrusega.</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(6) Käesoleva paragrahvi lõikes 5 nimetatud jahiloa hinna ülemmäär on 500 eurot ja alammäär 0,5 eurot.</w:t>
      </w:r>
    </w:p>
    <w:p w:rsidR="0067555D" w:rsidRPr="00911FEF" w:rsidRDefault="0067555D" w:rsidP="00911FEF">
      <w:pPr>
        <w:spacing w:before="240" w:after="100" w:afterAutospacing="1" w:line="240" w:lineRule="auto"/>
        <w:rPr>
          <w:rFonts w:ascii="Times New Roman" w:eastAsia="Times New Roman" w:hAnsi="Times New Roman" w:cs="Times New Roman"/>
          <w:sz w:val="24"/>
          <w:szCs w:val="24"/>
          <w:lang w:eastAsia="et-EE"/>
        </w:rPr>
      </w:pPr>
      <w:r w:rsidRPr="00911FEF">
        <w:rPr>
          <w:rFonts w:ascii="Times New Roman" w:eastAsia="Times New Roman" w:hAnsi="Times New Roman" w:cs="Times New Roman"/>
          <w:sz w:val="24"/>
          <w:szCs w:val="24"/>
          <w:lang w:eastAsia="et-EE"/>
        </w:rPr>
        <w:t>(7) Suurulukitele jahipidamine on lubatud jahipiirkonnas, mille jahimaa pindala ühes ringpiiris on vähemalt 5000 hektarit, välja arvatud käesoleva seaduse § 11 lõikes 3 sätestatud juhul.</w:t>
      </w:r>
    </w:p>
    <w:p w:rsidR="0067555D" w:rsidRDefault="0067555D" w:rsidP="0067555D">
      <w:pPr>
        <w:pStyle w:val="NormalWeb"/>
      </w:pPr>
      <w:bookmarkStart w:id="16" w:name="para24lg4"/>
      <w:bookmarkEnd w:id="16"/>
      <w:r>
        <w:t xml:space="preserve">(4) </w:t>
      </w:r>
      <w:r w:rsidRPr="00D259BC">
        <w:rPr>
          <w:b/>
        </w:rPr>
        <w:t>Keelatud on jahipidamine</w:t>
      </w:r>
      <w:r>
        <w:t>:</w:t>
      </w:r>
      <w:r>
        <w:br/>
      </w:r>
      <w:bookmarkStart w:id="17" w:name="para24lg4p1"/>
      <w:r>
        <w:t> </w:t>
      </w:r>
      <w:bookmarkEnd w:id="17"/>
      <w:r>
        <w:t>1)</w:t>
      </w:r>
      <w:r>
        <w:rPr>
          <w:rStyle w:val="tyhik"/>
        </w:rPr>
        <w:t xml:space="preserve"> </w:t>
      </w:r>
      <w:r>
        <w:t>inimesele ohtlikul viisil;</w:t>
      </w:r>
      <w:r>
        <w:br/>
      </w:r>
      <w:bookmarkStart w:id="18" w:name="para24lg4p2"/>
      <w:r>
        <w:t> </w:t>
      </w:r>
      <w:bookmarkEnd w:id="18"/>
      <w:r>
        <w:t>2)</w:t>
      </w:r>
      <w:r>
        <w:rPr>
          <w:rStyle w:val="tyhik"/>
        </w:rPr>
        <w:t xml:space="preserve"> </w:t>
      </w:r>
      <w:r>
        <w:t>looma elupaika kahjustaval ja hävitaval viisil, kui seadus või selle alusel kehtestatud õigusakt ei sätesta teisiti;</w:t>
      </w:r>
      <w:r>
        <w:br/>
      </w:r>
      <w:bookmarkStart w:id="19" w:name="para24lg4p3"/>
      <w:r>
        <w:t> </w:t>
      </w:r>
      <w:bookmarkEnd w:id="19"/>
      <w:r>
        <w:t>3)</w:t>
      </w:r>
      <w:r>
        <w:rPr>
          <w:rStyle w:val="tyhik"/>
        </w:rPr>
        <w:t xml:space="preserve"> </w:t>
      </w:r>
      <w:r>
        <w:t>iselaskja, lõhkelaengu, elektri, linnuliimi, silmuse, võrgu, mürgi, gaasi ja suitsu abil;</w:t>
      </w:r>
      <w:r>
        <w:br/>
      </w:r>
      <w:bookmarkStart w:id="20" w:name="para24lg4p4"/>
      <w:r>
        <w:t> </w:t>
      </w:r>
      <w:bookmarkEnd w:id="20"/>
      <w:r>
        <w:t>4)</w:t>
      </w:r>
      <w:r>
        <w:rPr>
          <w:rStyle w:val="tyhik"/>
        </w:rPr>
        <w:t xml:space="preserve"> </w:t>
      </w:r>
      <w:r>
        <w:t xml:space="preserve">mootoriga veesõiduki, mootor- ja maastikusõidukiga ulukit taga ajades, mootoriga </w:t>
      </w:r>
      <w:r>
        <w:lastRenderedPageBreak/>
        <w:t>veesõidukist, mootor- ja maastikusõidukist ulukit lastes ning mootoriga veesõidukit, mootor- ja maastikusõidukit uluki laskmiseks muul viisil kasutades;</w:t>
      </w:r>
      <w:r>
        <w:br/>
      </w:r>
      <w:bookmarkStart w:id="21" w:name="para24lg4p5"/>
      <w:r>
        <w:t> </w:t>
      </w:r>
      <w:bookmarkEnd w:id="21"/>
      <w:r>
        <w:t>5)</w:t>
      </w:r>
      <w:r>
        <w:rPr>
          <w:rStyle w:val="tyhik"/>
        </w:rPr>
        <w:t xml:space="preserve"> </w:t>
      </w:r>
      <w:r>
        <w:t>kunstliku valgusallika abil;</w:t>
      </w:r>
      <w:r>
        <w:br/>
      </w:r>
      <w:bookmarkStart w:id="22" w:name="para24lg4p6"/>
      <w:r>
        <w:t> </w:t>
      </w:r>
      <w:bookmarkEnd w:id="22"/>
      <w:r>
        <w:t>6)</w:t>
      </w:r>
      <w:r>
        <w:rPr>
          <w:rStyle w:val="tyhik"/>
        </w:rPr>
        <w:t xml:space="preserve"> </w:t>
      </w:r>
      <w:r>
        <w:t>õhusõidukilt;</w:t>
      </w:r>
      <w:r>
        <w:br/>
      </w:r>
      <w:bookmarkStart w:id="23" w:name="para24lg4p7"/>
      <w:r>
        <w:t> </w:t>
      </w:r>
      <w:bookmarkEnd w:id="23"/>
      <w:r>
        <w:t>7)</w:t>
      </w:r>
      <w:r>
        <w:rPr>
          <w:rStyle w:val="tyhik"/>
        </w:rPr>
        <w:t xml:space="preserve"> </w:t>
      </w:r>
      <w:r>
        <w:t>ambu, õhkrelva ning</w:t>
      </w:r>
      <w:r w:rsidR="008C6A77">
        <w:t xml:space="preserve"> laser- ja </w:t>
      </w:r>
      <w:proofErr w:type="spellStart"/>
      <w:r w:rsidR="008C6A77">
        <w:t>öösihikut</w:t>
      </w:r>
      <w:proofErr w:type="spellEnd"/>
      <w:r w:rsidR="008C6A77">
        <w:t xml:space="preserve"> kasutades;</w:t>
      </w:r>
      <w:r>
        <w:rPr>
          <w:rStyle w:val="mm"/>
        </w:rPr>
        <w:t xml:space="preserve"> </w:t>
      </w:r>
      <w:r>
        <w:br/>
      </w:r>
      <w:bookmarkStart w:id="24" w:name="para24lg4p8"/>
      <w:r>
        <w:t> </w:t>
      </w:r>
      <w:bookmarkEnd w:id="24"/>
      <w:r>
        <w:t>8)</w:t>
      </w:r>
      <w:r>
        <w:rPr>
          <w:rStyle w:val="tyhik"/>
        </w:rPr>
        <w:t xml:space="preserve"> </w:t>
      </w:r>
      <w:r>
        <w:t>loodusõnnetuse eest põgenevale ulukile;</w:t>
      </w:r>
      <w:r>
        <w:br/>
      </w:r>
      <w:bookmarkStart w:id="25" w:name="para24lg4p9"/>
      <w:r>
        <w:t> </w:t>
      </w:r>
      <w:bookmarkEnd w:id="25"/>
      <w:r>
        <w:t>9)</w:t>
      </w:r>
      <w:r>
        <w:rPr>
          <w:rStyle w:val="tyhik"/>
        </w:rPr>
        <w:t xml:space="preserve"> </w:t>
      </w:r>
      <w:r>
        <w:t>abitus seisundis olevale ulukile, kui seadus ei sätesta teisiti;</w:t>
      </w:r>
      <w:r>
        <w:br/>
      </w:r>
      <w:bookmarkStart w:id="26" w:name="para24lg4p10"/>
      <w:r>
        <w:t> </w:t>
      </w:r>
      <w:bookmarkEnd w:id="26"/>
      <w:r>
        <w:t>10)</w:t>
      </w:r>
      <w:r>
        <w:rPr>
          <w:rStyle w:val="tyhik"/>
        </w:rPr>
        <w:t xml:space="preserve"> </w:t>
      </w:r>
      <w:r>
        <w:t>jahikulli kasutades;</w:t>
      </w:r>
      <w:r>
        <w:br/>
      </w:r>
      <w:bookmarkStart w:id="27" w:name="para24lg4p11"/>
      <w:r>
        <w:t> </w:t>
      </w:r>
      <w:bookmarkEnd w:id="27"/>
      <w:r>
        <w:t>11)</w:t>
      </w:r>
      <w:r>
        <w:rPr>
          <w:rStyle w:val="tyhik"/>
        </w:rPr>
        <w:t xml:space="preserve"> </w:t>
      </w:r>
      <w:r>
        <w:t>tulirelvaga, mis ei ole jahitulirelv;</w:t>
      </w:r>
      <w:r>
        <w:br/>
      </w:r>
      <w:bookmarkStart w:id="28" w:name="para24lg4p12"/>
      <w:r>
        <w:t> </w:t>
      </w:r>
      <w:bookmarkEnd w:id="28"/>
      <w:r>
        <w:t>12)</w:t>
      </w:r>
      <w:r>
        <w:rPr>
          <w:rStyle w:val="tyhik"/>
        </w:rPr>
        <w:t xml:space="preserve"> </w:t>
      </w:r>
      <w:r>
        <w:t>vibuga, mis ei ole jahivibu käesoleva seaduse § 27 lõike 1 tähenduses.</w:t>
      </w:r>
    </w:p>
    <w:p w:rsidR="0067555D" w:rsidRDefault="0067555D" w:rsidP="0067555D">
      <w:pPr>
        <w:pStyle w:val="NormalWeb"/>
      </w:pPr>
      <w:r>
        <w:t>(5) Tasku- ja otsmikulampi võib kasutada lasketulemuse selgitamiseks ning haavatud ja surnud uluki otsimiseks.</w:t>
      </w:r>
    </w:p>
    <w:p w:rsidR="0067555D" w:rsidRDefault="0067555D" w:rsidP="0067555D">
      <w:pPr>
        <w:pStyle w:val="NormalWeb"/>
      </w:pPr>
      <w:r>
        <w:t>(6) Käesoleva paragrahvi lõike 4 punktis 4 sätestatud keeld ei laiene veelinnu-, kopra- ega mingijahile seisva mootoriga veesõidukist.</w:t>
      </w:r>
    </w:p>
    <w:p w:rsidR="0067555D" w:rsidRDefault="0067555D" w:rsidP="0067555D">
      <w:pPr>
        <w:pStyle w:val="Heading3"/>
      </w:pPr>
      <w:bookmarkStart w:id="29" w:name="para24lg7"/>
      <w:r>
        <w:t> </w:t>
      </w:r>
      <w:bookmarkEnd w:id="29"/>
      <w:r>
        <w:rPr>
          <w:rStyle w:val="Strong"/>
          <w:b/>
          <w:bCs/>
        </w:rPr>
        <w:t>§ 25.</w:t>
      </w:r>
      <w:bookmarkStart w:id="30" w:name="para25"/>
      <w:r>
        <w:t> </w:t>
      </w:r>
      <w:bookmarkEnd w:id="30"/>
      <w:r>
        <w:t>Kinnisasja kasutamine jahipidamiseks</w:t>
      </w:r>
    </w:p>
    <w:p w:rsidR="0067555D" w:rsidRDefault="0067555D" w:rsidP="0067555D">
      <w:pPr>
        <w:pStyle w:val="NormalWeb"/>
      </w:pPr>
      <w:r>
        <w:t>(1) Kinnisasjal jahipidamiseks tuleb kinnisasja omanikuga sõlmida leping. Riigimaa jahindusliku kasutamise leping sõlmitakse riigimaa valitseja määratud isikuga.</w:t>
      </w:r>
    </w:p>
    <w:p w:rsidR="0067555D" w:rsidRDefault="0067555D" w:rsidP="0067555D">
      <w:pPr>
        <w:pStyle w:val="NormalWeb"/>
      </w:pPr>
      <w:r>
        <w:t>(2) Kui maaomanik ei ole oma maal jahipidamist keelanud, tohib ilma lepinguta jahti pidada piiramata või tähistamata kinnisasjal päikesetõusust päikeseloojanguni, kuid mitte lähemal kui 200 meetri kaugusel hoonest.</w:t>
      </w:r>
    </w:p>
    <w:p w:rsidR="0067555D" w:rsidRDefault="0067555D" w:rsidP="0067555D">
      <w:pPr>
        <w:pStyle w:val="NormalWeb"/>
      </w:pPr>
      <w:r>
        <w:t xml:space="preserve">(3) </w:t>
      </w:r>
      <w:r w:rsidRPr="00D259BC">
        <w:rPr>
          <w:b/>
        </w:rPr>
        <w:t>Maaomanik ei või keelata oma kinnisasja</w:t>
      </w:r>
      <w:r>
        <w:t>l:</w:t>
      </w:r>
      <w:r>
        <w:br/>
      </w:r>
      <w:bookmarkStart w:id="31" w:name="para25lg3p1"/>
      <w:r>
        <w:t> </w:t>
      </w:r>
      <w:bookmarkEnd w:id="31"/>
      <w:r>
        <w:t>1)</w:t>
      </w:r>
      <w:r>
        <w:rPr>
          <w:rStyle w:val="tyhik"/>
        </w:rPr>
        <w:t xml:space="preserve"> </w:t>
      </w:r>
      <w:r>
        <w:t>jahisaaduse äraviimist;</w:t>
      </w:r>
      <w:r>
        <w:br/>
      </w:r>
      <w:bookmarkStart w:id="32" w:name="para25lg3p2"/>
      <w:r>
        <w:t> </w:t>
      </w:r>
      <w:bookmarkEnd w:id="32"/>
      <w:r>
        <w:t>2)</w:t>
      </w:r>
      <w:r>
        <w:rPr>
          <w:rStyle w:val="tyhik"/>
        </w:rPr>
        <w:t xml:space="preserve"> </w:t>
      </w:r>
      <w:r>
        <w:t>jahipidamise käigus haavatud ja muul põhjusel vigastatud uluki jälitamist ja surmamist;</w:t>
      </w:r>
      <w:r>
        <w:br/>
      </w:r>
      <w:bookmarkStart w:id="33" w:name="para25lg3p3"/>
      <w:r>
        <w:t> </w:t>
      </w:r>
      <w:bookmarkEnd w:id="33"/>
      <w:r>
        <w:t>3)</w:t>
      </w:r>
      <w:r>
        <w:rPr>
          <w:rStyle w:val="tyhik"/>
        </w:rPr>
        <w:t xml:space="preserve"> </w:t>
      </w:r>
      <w:r>
        <w:t>jahipidamist uluki kaudu leviva haiguse tõkestamiseks Keskkonnaameti peadirektori kehtestatud korra kohaselt.</w:t>
      </w:r>
    </w:p>
    <w:p w:rsidR="0067555D" w:rsidRDefault="0067555D" w:rsidP="0067555D">
      <w:pPr>
        <w:pStyle w:val="Heading3"/>
      </w:pPr>
      <w:r>
        <w:rPr>
          <w:rStyle w:val="Strong"/>
          <w:b/>
          <w:bCs/>
        </w:rPr>
        <w:t>§ 26.</w:t>
      </w:r>
      <w:bookmarkStart w:id="34" w:name="para26"/>
      <w:r>
        <w:t> </w:t>
      </w:r>
      <w:bookmarkEnd w:id="34"/>
      <w:r>
        <w:t>Jahitulirelva ja laskemoona kasutamine</w:t>
      </w:r>
    </w:p>
    <w:p w:rsidR="0067555D" w:rsidRDefault="0067555D" w:rsidP="0067555D">
      <w:pPr>
        <w:pStyle w:val="NormalWeb"/>
      </w:pPr>
      <w:bookmarkStart w:id="35" w:name="para26lg1"/>
      <w:r>
        <w:t> </w:t>
      </w:r>
      <w:bookmarkEnd w:id="35"/>
      <w:r>
        <w:t>(1) Jahitulirelv on tulirelv, mis on omandatud relvaseaduse alusel jahipidamise otstarbel.</w:t>
      </w:r>
    </w:p>
    <w:p w:rsidR="0067555D" w:rsidRDefault="0067555D" w:rsidP="0067555D">
      <w:pPr>
        <w:pStyle w:val="NormalWeb"/>
      </w:pPr>
      <w:bookmarkStart w:id="36" w:name="para26lg2"/>
      <w:r>
        <w:t> </w:t>
      </w:r>
      <w:bookmarkEnd w:id="36"/>
      <w:r>
        <w:t>(2) Püstolit ja revolvrit võib kasutada püütud väikeuluki surmamiseks.</w:t>
      </w:r>
    </w:p>
    <w:p w:rsidR="0067555D" w:rsidRDefault="0067555D" w:rsidP="0067555D">
      <w:pPr>
        <w:pStyle w:val="NormalWeb"/>
      </w:pPr>
      <w:bookmarkStart w:id="37" w:name="para26lg3"/>
      <w:r>
        <w:t> </w:t>
      </w:r>
      <w:bookmarkEnd w:id="37"/>
      <w:r>
        <w:t>(3) Suurulukijahil ei tohi vintraudsesse püssi laadida täismantelkuuliga laetud padrunit ega sellise padruniga tulistada.</w:t>
      </w:r>
    </w:p>
    <w:p w:rsidR="0067555D" w:rsidRDefault="0067555D" w:rsidP="0067555D">
      <w:pPr>
        <w:pStyle w:val="NormalWeb"/>
      </w:pPr>
      <w:bookmarkStart w:id="38" w:name="para26lg4"/>
      <w:r>
        <w:t> </w:t>
      </w:r>
      <w:bookmarkEnd w:id="38"/>
      <w:r>
        <w:t xml:space="preserve">(4) Põtra, pruunkaru, </w:t>
      </w:r>
      <w:bookmarkStart w:id="39" w:name="_GoBack"/>
      <w:r>
        <w:t>puna</w:t>
      </w:r>
      <w:bookmarkEnd w:id="39"/>
      <w:r>
        <w:t>hirve, metssiga ja hallhüljest võib tulistada ainult kuuliga.</w:t>
      </w:r>
    </w:p>
    <w:p w:rsidR="0067555D" w:rsidRDefault="0067555D" w:rsidP="0067555D">
      <w:pPr>
        <w:pStyle w:val="NormalWeb"/>
      </w:pPr>
      <w:bookmarkStart w:id="40" w:name="para26lg5"/>
      <w:r>
        <w:t> </w:t>
      </w:r>
      <w:bookmarkEnd w:id="40"/>
      <w:r>
        <w:t>(5) Põdra, pruunkaru, punahirve, metssea ja hallhülge küttimisel vintraudse püssiga peab vintraua kaliiber olema vähemalt 6,5 millimeetrit ning padrunis kasutatava kuuli kaal vähemalt 9,0 grammi.</w:t>
      </w:r>
    </w:p>
    <w:p w:rsidR="0067555D" w:rsidRDefault="0067555D" w:rsidP="0067555D">
      <w:pPr>
        <w:pStyle w:val="NormalWeb"/>
      </w:pPr>
      <w:bookmarkStart w:id="41" w:name="para26lg6"/>
      <w:r>
        <w:t> </w:t>
      </w:r>
      <w:bookmarkEnd w:id="41"/>
      <w:r>
        <w:t xml:space="preserve">(6) Ääretulepadrunit võib kasutada püütud väikeuluki surmamiseks ning kährikkoera, nugise, tuhkru, mingi, ondatra ja lindude, välja arvatud </w:t>
      </w:r>
      <w:proofErr w:type="spellStart"/>
      <w:r>
        <w:t>hanelise</w:t>
      </w:r>
      <w:proofErr w:type="spellEnd"/>
      <w:r>
        <w:t xml:space="preserve"> ja laugu küttimiseks.</w:t>
      </w:r>
    </w:p>
    <w:p w:rsidR="0067555D" w:rsidRDefault="0067555D" w:rsidP="0067555D">
      <w:pPr>
        <w:pStyle w:val="NormalWeb"/>
      </w:pPr>
      <w:bookmarkStart w:id="42" w:name="para26lg7"/>
      <w:r>
        <w:lastRenderedPageBreak/>
        <w:t> </w:t>
      </w:r>
      <w:bookmarkEnd w:id="42"/>
      <w:r>
        <w:t>(7) Pliihaavli kasutamine veelinnujahil on keelatud.</w:t>
      </w:r>
    </w:p>
    <w:p w:rsidR="0067555D" w:rsidRDefault="0067555D" w:rsidP="0067555D">
      <w:pPr>
        <w:pStyle w:val="Heading3"/>
      </w:pPr>
      <w:r>
        <w:rPr>
          <w:rStyle w:val="Strong"/>
          <w:b/>
          <w:bCs/>
        </w:rPr>
        <w:t>§ 27.</w:t>
      </w:r>
      <w:bookmarkStart w:id="43" w:name="para27"/>
      <w:r>
        <w:t> </w:t>
      </w:r>
      <w:bookmarkEnd w:id="43"/>
      <w:r>
        <w:t>Jahivibu kasutamine</w:t>
      </w:r>
    </w:p>
    <w:p w:rsidR="0067555D" w:rsidRDefault="0067555D" w:rsidP="0067555D">
      <w:pPr>
        <w:pStyle w:val="NormalWeb"/>
      </w:pPr>
      <w:bookmarkStart w:id="44" w:name="para27lg1"/>
      <w:r>
        <w:t> </w:t>
      </w:r>
      <w:bookmarkEnd w:id="44"/>
      <w:r>
        <w:t>(1) Jahivibu käesoleva seaduse tähenduses on relvaseaduse § 18 lõike 1 punktis 8 nimetatud sportvibu tõmbejõuga 20 kuni 45 kilogrammi, mida kasutatakse jahipidamisel ja millele on kantud ilmastikukindlalt jahivibu kasutaja jahitunnistuse number.</w:t>
      </w:r>
    </w:p>
    <w:p w:rsidR="0067555D" w:rsidRDefault="0067555D" w:rsidP="0067555D">
      <w:pPr>
        <w:pStyle w:val="NormalWeb"/>
      </w:pPr>
      <w:bookmarkStart w:id="45" w:name="para27lg2"/>
      <w:r>
        <w:t> </w:t>
      </w:r>
      <w:bookmarkEnd w:id="45"/>
      <w:r>
        <w:t>(2) Jahivibuga jahipidamiseks on lubatud kasutada vibunooli kaaluga vähemalt 20 grammi, mis on varustatud lõikurotsikuga, mille kaal on vähemalt 6,4 grammi ja lõikediameeter minimaalselt 24 millimeetrit ning millele on kantud ilmastikukindlalt jahivibu kasutaja jahitunnistuse number.</w:t>
      </w:r>
    </w:p>
    <w:p w:rsidR="0067555D" w:rsidRDefault="0067555D" w:rsidP="0067555D">
      <w:pPr>
        <w:pStyle w:val="NormalWeb"/>
      </w:pPr>
      <w:bookmarkStart w:id="46" w:name="para27lg3"/>
      <w:r>
        <w:t> </w:t>
      </w:r>
      <w:bookmarkEnd w:id="46"/>
      <w:r>
        <w:t>(3) Jahivibu on lubatud kasutada väikeulukitele jahipidamisel.</w:t>
      </w:r>
    </w:p>
    <w:p w:rsidR="0067555D" w:rsidRDefault="0067555D" w:rsidP="0067555D">
      <w:pPr>
        <w:pStyle w:val="NormalWeb"/>
      </w:pPr>
      <w:bookmarkStart w:id="47" w:name="para27lg4"/>
      <w:r>
        <w:t> </w:t>
      </w:r>
      <w:bookmarkEnd w:id="47"/>
      <w:r>
        <w:t xml:space="preserve">(4) Jahivibu kasutamise täpsustatud nõuded kehtestab </w:t>
      </w:r>
      <w:hyperlink r:id="rId6" w:history="1">
        <w:r>
          <w:rPr>
            <w:rStyle w:val="Hyperlink"/>
          </w:rPr>
          <w:t>valdkonna eest vastutav minister</w:t>
        </w:r>
      </w:hyperlink>
      <w:r>
        <w:t xml:space="preserve"> jahieeskirjas.</w:t>
      </w:r>
    </w:p>
    <w:p w:rsidR="0067555D" w:rsidRDefault="0067555D" w:rsidP="0067555D">
      <w:pPr>
        <w:pStyle w:val="Heading3"/>
      </w:pPr>
      <w:r>
        <w:rPr>
          <w:rStyle w:val="Strong"/>
          <w:b/>
          <w:bCs/>
        </w:rPr>
        <w:t>§ 29.</w:t>
      </w:r>
      <w:bookmarkStart w:id="48" w:name="para29"/>
      <w:r>
        <w:t> </w:t>
      </w:r>
      <w:bookmarkEnd w:id="48"/>
      <w:r>
        <w:t>Jahikoera kasutamine</w:t>
      </w:r>
    </w:p>
    <w:p w:rsidR="0067555D" w:rsidRDefault="0067555D" w:rsidP="0067555D">
      <w:pPr>
        <w:pStyle w:val="NormalWeb"/>
      </w:pPr>
      <w:bookmarkStart w:id="49" w:name="para29lg1"/>
      <w:r>
        <w:t> </w:t>
      </w:r>
      <w:bookmarkEnd w:id="49"/>
      <w:r>
        <w:t xml:space="preserve">(1) Jahipidamisel tohib kasutada jahikoera, kellel on jahikoerapass või muu jahikoera tõugu tõendav dokument ning kes on </w:t>
      </w:r>
      <w:proofErr w:type="spellStart"/>
      <w:r>
        <w:t>kiibistatud</w:t>
      </w:r>
      <w:proofErr w:type="spellEnd"/>
      <w:r>
        <w:t xml:space="preserve"> või tätoveeringuga märgistatud. Jahikoeraga jahipidamisel peab kaasas olema jahikoerapass või muu jahikoera tõugu tõendav dokument.</w:t>
      </w:r>
    </w:p>
    <w:p w:rsidR="0067555D" w:rsidRDefault="0067555D" w:rsidP="0067555D">
      <w:pPr>
        <w:pStyle w:val="NormalWeb"/>
      </w:pPr>
      <w:bookmarkStart w:id="50" w:name="para29lg2"/>
      <w:r>
        <w:t> </w:t>
      </w:r>
      <w:bookmarkEnd w:id="50"/>
      <w:r>
        <w:t xml:space="preserve">(2) Jahipidamisel kasutada lubatud koeratõugude nimekirja kehtestab </w:t>
      </w:r>
      <w:hyperlink r:id="rId7" w:history="1">
        <w:r>
          <w:rPr>
            <w:rStyle w:val="Hyperlink"/>
          </w:rPr>
          <w:t>valdkonna eest vastutav minister</w:t>
        </w:r>
      </w:hyperlink>
      <w:r>
        <w:t xml:space="preserve"> jahieeskirjas.</w:t>
      </w:r>
    </w:p>
    <w:p w:rsidR="0067555D" w:rsidRDefault="0067555D" w:rsidP="0067555D">
      <w:pPr>
        <w:pStyle w:val="NormalWeb"/>
      </w:pPr>
      <w:bookmarkStart w:id="51" w:name="para29lg3"/>
      <w:r>
        <w:t> </w:t>
      </w:r>
      <w:bookmarkEnd w:id="51"/>
      <w:r>
        <w:t>(3) Jahikoerapassi annab ja antud jahikoerapasside arvestust peab Keskkonnaamet või käesoleva seaduse § 10 lõike 1 alusel Keskkonnaministeeriumiga halduslepingu sõlminud isik.</w:t>
      </w:r>
    </w:p>
    <w:p w:rsidR="0067555D" w:rsidRDefault="0067555D" w:rsidP="0067555D">
      <w:pPr>
        <w:pStyle w:val="NormalWeb"/>
      </w:pPr>
      <w:bookmarkStart w:id="52" w:name="para29lg4"/>
      <w:r>
        <w:t> </w:t>
      </w:r>
      <w:bookmarkEnd w:id="52"/>
      <w:r>
        <w:t xml:space="preserve">(4) Jahikoerapassi taotlemise ja andmise korra ning passi vormi kehtestab </w:t>
      </w:r>
      <w:hyperlink r:id="rId8" w:history="1">
        <w:r>
          <w:rPr>
            <w:rStyle w:val="Hyperlink"/>
          </w:rPr>
          <w:t>valdkonna eest vastutav minister</w:t>
        </w:r>
      </w:hyperlink>
      <w:r>
        <w:t xml:space="preserve"> määrusega.</w:t>
      </w:r>
    </w:p>
    <w:p w:rsidR="0067555D" w:rsidRDefault="0067555D" w:rsidP="0067555D">
      <w:pPr>
        <w:pStyle w:val="NormalWeb"/>
      </w:pPr>
      <w:bookmarkStart w:id="53" w:name="para29lg5"/>
      <w:r>
        <w:t> </w:t>
      </w:r>
      <w:bookmarkEnd w:id="53"/>
      <w:r>
        <w:t>(5) Väljaspool jahikoeraga jahipidamiseks lubatud aega tohib jahikoera:</w:t>
      </w:r>
      <w:r>
        <w:br/>
      </w:r>
      <w:bookmarkStart w:id="54" w:name="para29lg5p1"/>
      <w:r>
        <w:t> </w:t>
      </w:r>
      <w:bookmarkEnd w:id="54"/>
      <w:r>
        <w:t>1)</w:t>
      </w:r>
      <w:r>
        <w:rPr>
          <w:rStyle w:val="tyhik"/>
        </w:rPr>
        <w:t xml:space="preserve"> </w:t>
      </w:r>
      <w:r>
        <w:t>kasutada haavatud, surnud ning liiklusõnnetuses ja muul viisil viga saanud uluki otsimiseks;</w:t>
      </w:r>
      <w:r>
        <w:br/>
      </w:r>
      <w:bookmarkStart w:id="55" w:name="para29lg5p2"/>
      <w:r>
        <w:t> </w:t>
      </w:r>
      <w:bookmarkEnd w:id="55"/>
      <w:r>
        <w:t>2)</w:t>
      </w:r>
      <w:r>
        <w:rPr>
          <w:rStyle w:val="tyhik"/>
        </w:rPr>
        <w:t xml:space="preserve"> </w:t>
      </w:r>
      <w:r>
        <w:t>jooksutada ilma ulukit laskmata jahipiirkonna kasutaja kirjaliku loaga määratud kohas 1. septembrist 30. septembrini;</w:t>
      </w:r>
      <w:r>
        <w:br/>
      </w:r>
      <w:bookmarkStart w:id="56" w:name="para29lg5p3"/>
      <w:r>
        <w:t> </w:t>
      </w:r>
      <w:bookmarkEnd w:id="56"/>
      <w:r>
        <w:t>3)</w:t>
      </w:r>
      <w:r>
        <w:rPr>
          <w:rStyle w:val="tyhik"/>
        </w:rPr>
        <w:t xml:space="preserve"> </w:t>
      </w:r>
      <w:r>
        <w:t>katsetada ja õpetada maaomaniku või jahipiirkonna kasutaja ettepanekul Keskkonnaameti kirjaliku loaga määratud ajal ja kohas.</w:t>
      </w:r>
    </w:p>
    <w:p w:rsidR="0067555D" w:rsidRDefault="0067555D" w:rsidP="0067555D">
      <w:pPr>
        <w:pStyle w:val="Heading3"/>
      </w:pPr>
      <w:r>
        <w:rPr>
          <w:rStyle w:val="Strong"/>
          <w:b/>
          <w:bCs/>
        </w:rPr>
        <w:t>§ 30.</w:t>
      </w:r>
      <w:bookmarkStart w:id="57" w:name="para30"/>
      <w:r>
        <w:t> </w:t>
      </w:r>
      <w:bookmarkEnd w:id="57"/>
      <w:r>
        <w:t>Peibutusvahendi kasutamine</w:t>
      </w:r>
    </w:p>
    <w:p w:rsidR="0067555D" w:rsidRDefault="0067555D" w:rsidP="0067555D">
      <w:pPr>
        <w:pStyle w:val="NormalWeb"/>
      </w:pPr>
      <w:bookmarkStart w:id="58" w:name="para30lg1"/>
      <w:r>
        <w:t> </w:t>
      </w:r>
      <w:bookmarkEnd w:id="58"/>
      <w:r>
        <w:t xml:space="preserve">(1) Peibutusvahendina võib uluki ligimeelitamiseks kasutada kuju, lõhnapreparaati ja uluki häälitsust </w:t>
      </w:r>
      <w:proofErr w:type="spellStart"/>
      <w:r>
        <w:t>järeleaimavat</w:t>
      </w:r>
      <w:proofErr w:type="spellEnd"/>
      <w:r>
        <w:t xml:space="preserve"> vahendit, välja arvatud elektroonilist vahendit.</w:t>
      </w:r>
    </w:p>
    <w:p w:rsidR="0067555D" w:rsidRDefault="0067555D" w:rsidP="0067555D">
      <w:pPr>
        <w:pStyle w:val="NormalWeb"/>
      </w:pPr>
      <w:bookmarkStart w:id="59" w:name="para30lg2"/>
      <w:r>
        <w:t> </w:t>
      </w:r>
      <w:bookmarkEnd w:id="59"/>
      <w:r>
        <w:t>(2) Peibutusvahendina ei tohi kasutada elusat looma.</w:t>
      </w:r>
    </w:p>
    <w:p w:rsidR="0067555D" w:rsidRDefault="0067555D" w:rsidP="0067555D">
      <w:pPr>
        <w:pStyle w:val="Heading3"/>
      </w:pPr>
      <w:r>
        <w:rPr>
          <w:rStyle w:val="Strong"/>
          <w:b/>
          <w:bCs/>
        </w:rPr>
        <w:t>§ 35.</w:t>
      </w:r>
      <w:bookmarkStart w:id="60" w:name="para35"/>
      <w:r>
        <w:t> </w:t>
      </w:r>
      <w:bookmarkEnd w:id="60"/>
      <w:r>
        <w:t>Jahipidamisõigust tõendavad dokumendid</w:t>
      </w:r>
    </w:p>
    <w:p w:rsidR="0067555D" w:rsidRDefault="0067555D" w:rsidP="0067555D">
      <w:pPr>
        <w:pStyle w:val="NormalWeb"/>
      </w:pPr>
      <w:r>
        <w:lastRenderedPageBreak/>
        <w:t xml:space="preserve">(1) </w:t>
      </w:r>
      <w:r w:rsidRPr="00D259BC">
        <w:rPr>
          <w:b/>
        </w:rPr>
        <w:t>Jahipidamisõigust tõendavad dokumendid on</w:t>
      </w:r>
      <w:r>
        <w:t>:</w:t>
      </w:r>
      <w:r>
        <w:br/>
      </w:r>
      <w:bookmarkStart w:id="61" w:name="para35lg1p1"/>
      <w:r>
        <w:t> </w:t>
      </w:r>
      <w:bookmarkEnd w:id="61"/>
      <w:r>
        <w:t>1)</w:t>
      </w:r>
      <w:r>
        <w:rPr>
          <w:rStyle w:val="tyhik"/>
        </w:rPr>
        <w:t xml:space="preserve"> </w:t>
      </w:r>
      <w:r>
        <w:t>jahitunnistus;</w:t>
      </w:r>
      <w:r>
        <w:br/>
      </w:r>
      <w:bookmarkStart w:id="62" w:name="para35lg1p2"/>
      <w:r>
        <w:t> </w:t>
      </w:r>
      <w:bookmarkEnd w:id="62"/>
      <w:r>
        <w:t>2)</w:t>
      </w:r>
      <w:r>
        <w:rPr>
          <w:rStyle w:val="tyhik"/>
        </w:rPr>
        <w:t xml:space="preserve"> </w:t>
      </w:r>
      <w:r>
        <w:t>jahiluba;</w:t>
      </w:r>
      <w:r>
        <w:br/>
      </w:r>
      <w:bookmarkStart w:id="63" w:name="para35lg1p3"/>
      <w:r>
        <w:t> </w:t>
      </w:r>
      <w:bookmarkEnd w:id="63"/>
      <w:r>
        <w:t>3)</w:t>
      </w:r>
      <w:r>
        <w:rPr>
          <w:rStyle w:val="tyhik"/>
        </w:rPr>
        <w:t xml:space="preserve"> </w:t>
      </w:r>
      <w:r>
        <w:t>jahist osavõtjate nimekiri;</w:t>
      </w:r>
      <w:r>
        <w:br/>
      </w:r>
      <w:bookmarkStart w:id="64" w:name="para35lg1p4"/>
      <w:r>
        <w:t> </w:t>
      </w:r>
      <w:bookmarkEnd w:id="64"/>
      <w:r>
        <w:t>4)</w:t>
      </w:r>
      <w:r>
        <w:rPr>
          <w:rStyle w:val="tyhik"/>
        </w:rPr>
        <w:t xml:space="preserve"> </w:t>
      </w:r>
      <w:r>
        <w:t>suuruluki laskekatse tunnistus;</w:t>
      </w:r>
      <w:r>
        <w:br/>
      </w:r>
      <w:bookmarkStart w:id="65" w:name="para35lg1p5"/>
      <w:r>
        <w:t> </w:t>
      </w:r>
      <w:bookmarkEnd w:id="65"/>
      <w:r>
        <w:t>5)</w:t>
      </w:r>
      <w:r>
        <w:rPr>
          <w:rStyle w:val="tyhik"/>
        </w:rPr>
        <w:t xml:space="preserve"> </w:t>
      </w:r>
      <w:r>
        <w:t>vibujahi laskekatse tunnistus.</w:t>
      </w:r>
    </w:p>
    <w:p w:rsidR="0067555D" w:rsidRDefault="0067555D" w:rsidP="0067555D">
      <w:pPr>
        <w:pStyle w:val="NormalWeb"/>
      </w:pPr>
      <w:r>
        <w:t>(2) Jahipidamisõigust tõendavad dokumendid peavad jahipidamise ajal kaasas olema, välja arvatud käesoleva seaduse § 31 lõikes 4 nimetatud juhul.</w:t>
      </w:r>
    </w:p>
    <w:p w:rsidR="0067555D" w:rsidRDefault="0067555D" w:rsidP="0067555D">
      <w:pPr>
        <w:pStyle w:val="NormalWeb"/>
      </w:pPr>
      <w:r>
        <w:t xml:space="preserve">(3) Jahist osavõtjate nimekiri on nõutav üksnes </w:t>
      </w:r>
      <w:proofErr w:type="spellStart"/>
      <w:r>
        <w:t>ühisjahi</w:t>
      </w:r>
      <w:proofErr w:type="spellEnd"/>
      <w:r>
        <w:t xml:space="preserve"> puhul.</w:t>
      </w:r>
    </w:p>
    <w:p w:rsidR="0067555D" w:rsidRDefault="0067555D" w:rsidP="0067555D">
      <w:pPr>
        <w:pStyle w:val="NormalWeb"/>
      </w:pPr>
      <w:r>
        <w:t>(4) Käesoleva seaduse § 23 lõikes 4 nimetatud juhul võib Keskkonnaamet korraldada jahipidamist ulukite loetellu mittekuuluvale ulukile suuruluki jahiloa alusel.</w:t>
      </w:r>
    </w:p>
    <w:p w:rsidR="0067555D" w:rsidRDefault="0067555D" w:rsidP="0067555D">
      <w:pPr>
        <w:pStyle w:val="Heading3"/>
      </w:pPr>
      <w:r>
        <w:rPr>
          <w:rStyle w:val="Strong"/>
          <w:b/>
          <w:bCs/>
        </w:rPr>
        <w:t>§ 40.</w:t>
      </w:r>
      <w:bookmarkStart w:id="66" w:name="para40"/>
      <w:r>
        <w:t> </w:t>
      </w:r>
      <w:bookmarkEnd w:id="66"/>
      <w:r>
        <w:t>Jahiluba</w:t>
      </w:r>
    </w:p>
    <w:p w:rsidR="0067555D" w:rsidRDefault="0067555D" w:rsidP="0067555D">
      <w:pPr>
        <w:pStyle w:val="NormalWeb"/>
      </w:pPr>
      <w:r>
        <w:t>(1) Jahiluba annab õiguse pidada ulukile jahti. Jahiluba antakse kehtivat jahitunnistust omavale isikule.</w:t>
      </w:r>
    </w:p>
    <w:p w:rsidR="0067555D" w:rsidRDefault="0067555D" w:rsidP="0067555D">
      <w:pPr>
        <w:pStyle w:val="NormalWeb"/>
      </w:pPr>
      <w:r>
        <w:t>(2) Jahilubadeks on suur- ja väikeuluki jahiluba.</w:t>
      </w:r>
    </w:p>
    <w:p w:rsidR="0067555D" w:rsidRDefault="0067555D" w:rsidP="0067555D">
      <w:pPr>
        <w:pStyle w:val="NormalWeb"/>
      </w:pPr>
      <w:r>
        <w:t>(3) Jahiloa annab ja selle kehtivusaja määrab:</w:t>
      </w:r>
      <w:r>
        <w:br/>
      </w:r>
      <w:bookmarkStart w:id="67" w:name="para40lg3p1"/>
      <w:r>
        <w:t> </w:t>
      </w:r>
      <w:bookmarkEnd w:id="67"/>
      <w:r>
        <w:t>1)</w:t>
      </w:r>
      <w:r>
        <w:rPr>
          <w:rStyle w:val="tyhik"/>
        </w:rPr>
        <w:t xml:space="preserve"> </w:t>
      </w:r>
      <w:r>
        <w:t>jahipiirkonna kasutaja jahipidamiseks jahipiirkonnas;</w:t>
      </w:r>
      <w:r>
        <w:br/>
      </w:r>
      <w:bookmarkStart w:id="68" w:name="para40lg3p2"/>
      <w:r>
        <w:t> </w:t>
      </w:r>
      <w:bookmarkEnd w:id="68"/>
      <w:r>
        <w:t>2)</w:t>
      </w:r>
      <w:r>
        <w:rPr>
          <w:rStyle w:val="tyhik"/>
        </w:rPr>
        <w:t xml:space="preserve"> </w:t>
      </w:r>
      <w:r>
        <w:t>Keskkonnaamet käesoleva seaduse § 23 lõike 4 punktides 6 ja 7 sätestatud juhtudel.</w:t>
      </w:r>
    </w:p>
    <w:p w:rsidR="0067555D" w:rsidRDefault="0067555D" w:rsidP="0067555D">
      <w:pPr>
        <w:pStyle w:val="NormalWeb"/>
      </w:pPr>
      <w:r>
        <w:t>(4) Jahipiirkonna kasutaja on kohustatud kehtiva jahitunnistuse alusel andma tasuta jahiloa väikeulukite küttimiseks oma kinnisasjal jahti pidavale maaomanikule või tema määratud isikutele. Keskkonnaametil on õigus riikliku loomatauditõrje komisjoni ettepanekul kehtestada sigade Aafrika katku tõrjumise eesmärgil ajavahemik ja piirkond, mille jooksul ja kuhu jahipiirkonna kasutaja on kohustatud kehtiva jahitunnistuse alusel andma tasuta jahiloa metssigade küttimiseks oma kinnisasj</w:t>
      </w:r>
      <w:r w:rsidR="00911FEF">
        <w:t>al jahti pidavale maaomanikule.</w:t>
      </w:r>
      <w:r>
        <w:rPr>
          <w:rStyle w:val="mm"/>
        </w:rPr>
        <w:t xml:space="preserve"> </w:t>
      </w:r>
    </w:p>
    <w:p w:rsidR="0067555D" w:rsidRDefault="0067555D" w:rsidP="0067555D">
      <w:pPr>
        <w:pStyle w:val="NormalWeb"/>
      </w:pPr>
      <w:r>
        <w:t>(5) Käesoleva paragrahvi lõikes 4 nimetatud juhul määrab küttida lubatud jahiulukid ja loa kehtivusaja kuni üheks jahiaastaks maaomanik, välja arvatud maaomaniku määratud isikule antud jahiloa puhul, mille kehtivusaeg ei tohi olla lühem kui kümme päeva.</w:t>
      </w:r>
    </w:p>
    <w:p w:rsidR="0067555D" w:rsidRDefault="0067555D" w:rsidP="0067555D">
      <w:pPr>
        <w:pStyle w:val="NormalWeb"/>
      </w:pPr>
      <w:r>
        <w:t>(6) Jahiluba väljastatakse viie tööpäeva jooksul taotluse esitamisest arvates.</w:t>
      </w:r>
    </w:p>
    <w:p w:rsidR="0067555D" w:rsidRDefault="0067555D" w:rsidP="0067555D">
      <w:pPr>
        <w:pStyle w:val="NormalWeb"/>
      </w:pPr>
      <w:r>
        <w:t>(6</w:t>
      </w:r>
      <w:r>
        <w:rPr>
          <w:vertAlign w:val="superscript"/>
        </w:rPr>
        <w:t>1</w:t>
      </w:r>
      <w:r>
        <w:t>) Välisriigis antud kehtiva jahitunnistuse alusel käesoleva seaduse § 36 lõike 6 kohaselt jahitunnistuse saanud isikule antakse veelinnujahiks väikeuluki jahiluba pärast ja</w:t>
      </w:r>
      <w:r w:rsidR="00911FEF">
        <w:t>hindusalase koolituse läbimist.</w:t>
      </w:r>
    </w:p>
    <w:p w:rsidR="0067555D" w:rsidRDefault="0067555D" w:rsidP="0067555D">
      <w:pPr>
        <w:pStyle w:val="NormalWeb"/>
      </w:pPr>
      <w:r>
        <w:t>(6</w:t>
      </w:r>
      <w:r>
        <w:rPr>
          <w:vertAlign w:val="superscript"/>
        </w:rPr>
        <w:t>2</w:t>
      </w:r>
      <w:r>
        <w:t>) Käesoleva paragrahvi lõikes 6</w:t>
      </w:r>
      <w:r>
        <w:rPr>
          <w:vertAlign w:val="superscript"/>
        </w:rPr>
        <w:t>1</w:t>
      </w:r>
      <w:r>
        <w:t xml:space="preserve"> nimetatud jahindusalase koolituse läbiviimist korraldab Keskkonnaamet või käesoleva seaduse § 10 lõike 1 alusel Keskkonnaministeeriumiga halduslepingu</w:t>
      </w:r>
      <w:r w:rsidR="00911FEF">
        <w:t xml:space="preserve"> sõlminud isik.</w:t>
      </w:r>
    </w:p>
    <w:p w:rsidR="0067555D" w:rsidRDefault="0067555D" w:rsidP="0067555D">
      <w:pPr>
        <w:pStyle w:val="NormalWeb"/>
      </w:pPr>
      <w:r>
        <w:t>(7) Jahiloa andja peab jahilubade andmise ja tagastamise ning jahiloale kantud andmete arvestust.</w:t>
      </w:r>
    </w:p>
    <w:p w:rsidR="0067555D" w:rsidRDefault="0067555D" w:rsidP="0067555D">
      <w:pPr>
        <w:pStyle w:val="NormalWeb"/>
      </w:pPr>
      <w:r>
        <w:lastRenderedPageBreak/>
        <w:t xml:space="preserve">(8) </w:t>
      </w:r>
      <w:r w:rsidRPr="00D259BC">
        <w:rPr>
          <w:b/>
        </w:rPr>
        <w:t>Jahiloale kantakse</w:t>
      </w:r>
      <w:r>
        <w:t>:</w:t>
      </w:r>
      <w:r>
        <w:br/>
      </w:r>
      <w:bookmarkStart w:id="69" w:name="para40lg8p1"/>
      <w:r>
        <w:t> </w:t>
      </w:r>
      <w:bookmarkEnd w:id="69"/>
      <w:r>
        <w:t>1)</w:t>
      </w:r>
      <w:r>
        <w:rPr>
          <w:rStyle w:val="tyhik"/>
        </w:rPr>
        <w:t xml:space="preserve"> </w:t>
      </w:r>
      <w:r>
        <w:t>jahiloa number;</w:t>
      </w:r>
      <w:r>
        <w:br/>
      </w:r>
      <w:bookmarkStart w:id="70" w:name="para40lg8p2"/>
      <w:r>
        <w:t> </w:t>
      </w:r>
      <w:bookmarkEnd w:id="70"/>
      <w:r>
        <w:t>2)</w:t>
      </w:r>
      <w:r>
        <w:rPr>
          <w:rStyle w:val="tyhik"/>
        </w:rPr>
        <w:t xml:space="preserve"> </w:t>
      </w:r>
      <w:r>
        <w:t>loa andja nimi ja asukoht;</w:t>
      </w:r>
      <w:r>
        <w:br/>
      </w:r>
      <w:bookmarkStart w:id="71" w:name="para40lg8p3"/>
      <w:r>
        <w:t> </w:t>
      </w:r>
      <w:bookmarkEnd w:id="71"/>
      <w:r>
        <w:t>3)</w:t>
      </w:r>
      <w:r>
        <w:rPr>
          <w:rStyle w:val="tyhik"/>
        </w:rPr>
        <w:t xml:space="preserve"> </w:t>
      </w:r>
      <w:r>
        <w:t>loa saaja ees- ja perekonnanimi;</w:t>
      </w:r>
      <w:r>
        <w:br/>
      </w:r>
      <w:bookmarkStart w:id="72" w:name="para40lg8p4"/>
      <w:r>
        <w:t> </w:t>
      </w:r>
      <w:bookmarkEnd w:id="72"/>
      <w:r>
        <w:t>4)</w:t>
      </w:r>
      <w:r>
        <w:rPr>
          <w:rStyle w:val="tyhik"/>
        </w:rPr>
        <w:t xml:space="preserve"> </w:t>
      </w:r>
      <w:r>
        <w:t>loa andmise aeg ning loa kehtivusaeg;</w:t>
      </w:r>
      <w:r>
        <w:br/>
      </w:r>
      <w:bookmarkStart w:id="73" w:name="para40lg8p5"/>
      <w:r>
        <w:t> </w:t>
      </w:r>
      <w:bookmarkEnd w:id="73"/>
      <w:r>
        <w:t>5)</w:t>
      </w:r>
      <w:r>
        <w:rPr>
          <w:rStyle w:val="tyhik"/>
        </w:rPr>
        <w:t xml:space="preserve"> </w:t>
      </w:r>
      <w:r>
        <w:t>ala, kus jahipidamine on lubatud;</w:t>
      </w:r>
      <w:r>
        <w:br/>
      </w:r>
      <w:bookmarkStart w:id="74" w:name="para40lg8p6"/>
      <w:r>
        <w:t> </w:t>
      </w:r>
      <w:bookmarkEnd w:id="74"/>
      <w:r>
        <w:t>6)</w:t>
      </w:r>
      <w:r>
        <w:rPr>
          <w:rStyle w:val="tyhik"/>
        </w:rPr>
        <w:t xml:space="preserve"> </w:t>
      </w:r>
      <w:r>
        <w:t>küttida lubatud uluki liik, suuruluki jahiloale vajaduse korral uluki vanus ja sugu;</w:t>
      </w:r>
      <w:r>
        <w:br/>
      </w:r>
      <w:bookmarkStart w:id="75" w:name="para40lg8p7"/>
      <w:r>
        <w:t> </w:t>
      </w:r>
      <w:bookmarkEnd w:id="75"/>
      <w:r>
        <w:t>7)</w:t>
      </w:r>
      <w:r>
        <w:rPr>
          <w:rStyle w:val="tyhik"/>
        </w:rPr>
        <w:t xml:space="preserve"> </w:t>
      </w:r>
      <w:r>
        <w:t>loa andnud isiku allkiri.</w:t>
      </w:r>
    </w:p>
    <w:p w:rsidR="0067555D" w:rsidRDefault="0067555D" w:rsidP="0067555D">
      <w:pPr>
        <w:pStyle w:val="NormalWeb"/>
      </w:pPr>
      <w:r>
        <w:t>(9) Jahiloale tohib kanda kuni kolm loa kasutajat.</w:t>
      </w:r>
    </w:p>
    <w:p w:rsidR="0067555D" w:rsidRDefault="0067555D" w:rsidP="0067555D">
      <w:pPr>
        <w:pStyle w:val="NormalWeb"/>
      </w:pPr>
      <w:r>
        <w:t>(10) Suuruluki jahiluba antakse eraldi iga isendi küttimiseks.</w:t>
      </w:r>
    </w:p>
    <w:p w:rsidR="0067555D" w:rsidRDefault="0067555D" w:rsidP="0067555D">
      <w:pPr>
        <w:pStyle w:val="NormalWeb"/>
      </w:pPr>
      <w:r>
        <w:t>(11) Jahiloa kehtivusaega ei pikendata.</w:t>
      </w:r>
    </w:p>
    <w:p w:rsidR="0067555D" w:rsidRDefault="0067555D" w:rsidP="0067555D">
      <w:pPr>
        <w:pStyle w:val="NormalWeb"/>
      </w:pPr>
      <w:r>
        <w:t xml:space="preserve">(12) Jahiluba annab jahipidamise õiguse ainult loale kantud isikule, välja arvatud käesoleva seaduse §-s 31 sätestatud </w:t>
      </w:r>
      <w:proofErr w:type="spellStart"/>
      <w:r>
        <w:t>ühisjahi</w:t>
      </w:r>
      <w:proofErr w:type="spellEnd"/>
      <w:r>
        <w:t xml:space="preserve"> puhul.</w:t>
      </w:r>
    </w:p>
    <w:p w:rsidR="0067555D" w:rsidRDefault="0067555D" w:rsidP="0067555D">
      <w:pPr>
        <w:pStyle w:val="NormalWeb"/>
      </w:pPr>
      <w:r>
        <w:t xml:space="preserve">(13) Jahiloa vormi kehtestab </w:t>
      </w:r>
      <w:hyperlink r:id="rId9" w:history="1">
        <w:r>
          <w:rPr>
            <w:rStyle w:val="Hyperlink"/>
          </w:rPr>
          <w:t>valdkonna eest vastutav minister</w:t>
        </w:r>
      </w:hyperlink>
      <w:r>
        <w:t xml:space="preserve"> määrusega.</w:t>
      </w:r>
    </w:p>
    <w:p w:rsidR="0067555D" w:rsidRDefault="0067555D" w:rsidP="0067555D">
      <w:pPr>
        <w:pStyle w:val="NormalWeb"/>
      </w:pPr>
      <w:r>
        <w:t xml:space="preserve">(14) Välisriigis antud kehtiva jahitunnistuse alusel jahitunnistuse saanud isikule veelinnujahiks väikeuluki jahiloa andmisel läbitavale jahindusalasele koolitusele ja koolitajale esitatavad nõuded ning koolituse mahu ja läbiviimise korra kehtestab </w:t>
      </w:r>
      <w:hyperlink r:id="rId10" w:history="1">
        <w:r>
          <w:rPr>
            <w:rStyle w:val="Hyperlink"/>
          </w:rPr>
          <w:t>valdkonna eest vastutav minister</w:t>
        </w:r>
      </w:hyperlink>
      <w:r>
        <w:t xml:space="preserve"> määrusega.</w:t>
      </w:r>
    </w:p>
    <w:p w:rsidR="0067555D" w:rsidRDefault="0067555D" w:rsidP="0067555D">
      <w:pPr>
        <w:pStyle w:val="NormalWeb"/>
        <w:numPr>
          <w:ilvl w:val="0"/>
          <w:numId w:val="1"/>
        </w:numPr>
        <w:rPr>
          <w:b/>
        </w:rPr>
      </w:pPr>
      <w:r w:rsidRPr="0067555D">
        <w:rPr>
          <w:b/>
        </w:rPr>
        <w:t xml:space="preserve">Jahiohutuse nõuded veelinnujahil. </w:t>
      </w:r>
      <w:r w:rsidR="00911FEF">
        <w:rPr>
          <w:b/>
        </w:rPr>
        <w:t>Need on toodud jahieeskirja põhjal.</w:t>
      </w:r>
    </w:p>
    <w:p w:rsidR="008B7F73" w:rsidRDefault="008B7F73" w:rsidP="008B7F73">
      <w:pPr>
        <w:pStyle w:val="Heading3"/>
      </w:pPr>
      <w:r>
        <w:t xml:space="preserve">Jahiohutuse </w:t>
      </w:r>
      <w:proofErr w:type="spellStart"/>
      <w:r>
        <w:t>üldnõuded</w:t>
      </w:r>
      <w:proofErr w:type="spellEnd"/>
      <w:r w:rsidR="00911FEF">
        <w:t>.</w:t>
      </w:r>
    </w:p>
    <w:p w:rsidR="008B7F73" w:rsidRDefault="008B7F73" w:rsidP="008B7F73">
      <w:pPr>
        <w:pStyle w:val="NormalWeb"/>
      </w:pPr>
      <w:r>
        <w:t xml:space="preserve">(1) </w:t>
      </w:r>
      <w:r w:rsidRPr="00D259BC">
        <w:rPr>
          <w:b/>
        </w:rPr>
        <w:t>Jahiohutuse tagamiseks on keelatud</w:t>
      </w:r>
      <w:r>
        <w:t>:</w:t>
      </w:r>
      <w:r>
        <w:br/>
      </w:r>
      <w:bookmarkStart w:id="76" w:name="para6lg1p1"/>
      <w:r>
        <w:t> </w:t>
      </w:r>
      <w:bookmarkEnd w:id="76"/>
      <w:r>
        <w:t>1) viibida jahil joobeseisundis, olles tarvitanud alkoholi, narkootikume või psühhotroopseid aineid;</w:t>
      </w:r>
      <w:r>
        <w:br/>
      </w:r>
      <w:bookmarkStart w:id="77" w:name="para6lg1p2"/>
      <w:r>
        <w:t> </w:t>
      </w:r>
      <w:bookmarkEnd w:id="77"/>
      <w:r>
        <w:t>2) jätta jahirelva järelevalveta teisele isikule kättesaadavasse kohta;</w:t>
      </w:r>
      <w:r>
        <w:br/>
      </w:r>
      <w:bookmarkStart w:id="78" w:name="para6lg1p3"/>
      <w:r>
        <w:t> </w:t>
      </w:r>
      <w:bookmarkEnd w:id="78"/>
      <w:r>
        <w:t>3) suunata jahirelva või vinnastatud jahivibu inimesele;</w:t>
      </w:r>
      <w:r>
        <w:br/>
      </w:r>
      <w:bookmarkStart w:id="79" w:name="para6lg1p4"/>
      <w:r>
        <w:t> </w:t>
      </w:r>
      <w:bookmarkEnd w:id="79"/>
      <w:r>
        <w:t>4) pidada jahti rikkis jahirelvaga;</w:t>
      </w:r>
      <w:r>
        <w:br/>
      </w:r>
      <w:bookmarkStart w:id="80" w:name="para6lg1p5"/>
      <w:r>
        <w:t> </w:t>
      </w:r>
      <w:bookmarkEnd w:id="80"/>
      <w:r>
        <w:t>5) tulistada või lasta jahivibuga hääle või okste (heina, kõrkjate jm) liikumise suunas või halvasti nähtava kogu pihta (udus, vastu päikest jne), samuti nähtavate hoonete suunas;</w:t>
      </w:r>
      <w:r>
        <w:br/>
      </w:r>
      <w:bookmarkStart w:id="81" w:name="para6lg1p6"/>
      <w:r>
        <w:t> </w:t>
      </w:r>
      <w:bookmarkEnd w:id="81"/>
      <w:r>
        <w:t>6) lüüa haavatud ulukit jahirelvaga;</w:t>
      </w:r>
      <w:r>
        <w:br/>
      </w:r>
      <w:bookmarkStart w:id="82" w:name="para6lg1p7"/>
      <w:r>
        <w:t> </w:t>
      </w:r>
      <w:bookmarkEnd w:id="82"/>
      <w:r>
        <w:t>7) panna käest ära laetud jahirelva;</w:t>
      </w:r>
      <w:r>
        <w:br/>
      </w:r>
      <w:bookmarkStart w:id="83" w:name="para6lg1p8"/>
      <w:r>
        <w:t> </w:t>
      </w:r>
      <w:bookmarkEnd w:id="83"/>
      <w:r>
        <w:t>8) ületada takistusi (kraave, purdeid, tarasid jne) laetud jahirelvaga;</w:t>
      </w:r>
      <w:r>
        <w:br/>
      </w:r>
      <w:bookmarkStart w:id="84" w:name="para6lg1p9"/>
      <w:r>
        <w:t> </w:t>
      </w:r>
      <w:bookmarkEnd w:id="84"/>
      <w:r>
        <w:t>9) tulistada või lasta jahivibuga üle paadis viibivate inimeste või nende vahelt, samuti paadis püsti seistes, ja vahetada paadis kohti, kui seal on kas või üks laetud tulirelv;</w:t>
      </w:r>
      <w:r>
        <w:br/>
      </w:r>
      <w:bookmarkStart w:id="85" w:name="para6lg1p10"/>
      <w:r>
        <w:t> </w:t>
      </w:r>
      <w:bookmarkEnd w:id="85"/>
      <w:r>
        <w:t>10) paigaldada püüniseid nii, et nad oleksid ohtlikud teistele loomadele ja inimestele;</w:t>
      </w:r>
      <w:r>
        <w:br/>
      </w:r>
      <w:bookmarkStart w:id="86" w:name="319ffb64-5547-416d-9e18-496fff1b565f"/>
      <w:r>
        <w:t> </w:t>
      </w:r>
      <w:bookmarkEnd w:id="86"/>
      <w:r>
        <w:t>11) tulistada kunstlikku valgusallikat kasutades, kui püssiraua suue on lasu sooritamise hetkel madala</w:t>
      </w:r>
      <w:r w:rsidR="00911FEF">
        <w:t>mal kui 2,5 meetrit maapinnast.</w:t>
      </w:r>
    </w:p>
    <w:p w:rsidR="008B7F73" w:rsidRDefault="008B7F73" w:rsidP="008B7F73">
      <w:pPr>
        <w:pStyle w:val="NormalWeb"/>
      </w:pPr>
      <w:r>
        <w:t xml:space="preserve">(2) Vibujahil lindudele on lubatud kasutada ainult </w:t>
      </w:r>
      <w:proofErr w:type="spellStart"/>
      <w:r>
        <w:t>flu-flu</w:t>
      </w:r>
      <w:proofErr w:type="spellEnd"/>
      <w:r>
        <w:t xml:space="preserve"> sulgedega nooli.</w:t>
      </w:r>
    </w:p>
    <w:p w:rsidR="00D259BC" w:rsidRDefault="00D259BC" w:rsidP="008B7F73">
      <w:pPr>
        <w:pStyle w:val="NormalWeb"/>
      </w:pPr>
    </w:p>
    <w:p w:rsidR="008B7F73" w:rsidRDefault="008B7F73" w:rsidP="008B7F73">
      <w:pPr>
        <w:pStyle w:val="Heading3"/>
      </w:pPr>
      <w:r>
        <w:lastRenderedPageBreak/>
        <w:t>Jahiohutuse nõuded jahirelva transportimisel ja käsitsemisel</w:t>
      </w:r>
    </w:p>
    <w:p w:rsidR="008B7F73" w:rsidRDefault="008B7F73" w:rsidP="008B7F73">
      <w:pPr>
        <w:pStyle w:val="NormalWeb"/>
      </w:pPr>
      <w:r>
        <w:t>(1) Iga jahimehe kohustus on tagada ohutus jahil jahirelva või jahivibu käsitsemisel ning hoidmisel.</w:t>
      </w:r>
    </w:p>
    <w:p w:rsidR="008B7F73" w:rsidRDefault="008B7F73" w:rsidP="008B7F73">
      <w:pPr>
        <w:pStyle w:val="NormalWeb"/>
      </w:pPr>
      <w:r>
        <w:t>(2) Transpordivahendis peab jahirelv olema laadimata ning püssikotis või kabuuris, välja arvatud jahipidamisel paadist ning vahetult enne lasu sooritamist metsseajahil seisva mootoriga</w:t>
      </w:r>
      <w:r w:rsidR="00911FEF">
        <w:t xml:space="preserve"> mootor- või maastikusõidukist.</w:t>
      </w:r>
    </w:p>
    <w:p w:rsidR="008B7F73" w:rsidRDefault="008B7F73" w:rsidP="008B7F73">
      <w:pPr>
        <w:pStyle w:val="NormalWeb"/>
      </w:pPr>
      <w:r>
        <w:t>(3) Laadimata jahirelvaks loetakse relva, millel ei ole padruneid rauas ega relvale kinnitatud salves.</w:t>
      </w:r>
    </w:p>
    <w:p w:rsidR="008B7F73" w:rsidRDefault="008B7F73" w:rsidP="008B7F73">
      <w:pPr>
        <w:pStyle w:val="NormalWeb"/>
      </w:pPr>
      <w:r>
        <w:t xml:space="preserve">(4) </w:t>
      </w:r>
      <w:proofErr w:type="spellStart"/>
      <w:r>
        <w:t>Ühisjahil</w:t>
      </w:r>
      <w:proofErr w:type="spellEnd"/>
      <w:r>
        <w:t xml:space="preserve"> laskekohtade vahetamisel võib transpordivahendis laadimata jahirelv olla kotist väljas. </w:t>
      </w:r>
    </w:p>
    <w:p w:rsidR="008B7F73" w:rsidRDefault="008B7F73" w:rsidP="008B7F73">
      <w:pPr>
        <w:pStyle w:val="NormalWeb"/>
        <w:rPr>
          <w:b/>
          <w:u w:val="single"/>
        </w:rPr>
      </w:pPr>
      <w:r w:rsidRPr="008B7F73">
        <w:rPr>
          <w:b/>
          <w:u w:val="single"/>
        </w:rPr>
        <w:t xml:space="preserve">NB! Vastavalt Jahiseaduse </w:t>
      </w:r>
      <w:proofErr w:type="spellStart"/>
      <w:r w:rsidRPr="008B7F73">
        <w:rPr>
          <w:b/>
          <w:u w:val="single"/>
        </w:rPr>
        <w:t>par</w:t>
      </w:r>
      <w:proofErr w:type="spellEnd"/>
      <w:r w:rsidRPr="008B7F73">
        <w:rPr>
          <w:b/>
          <w:u w:val="single"/>
        </w:rPr>
        <w:t xml:space="preserve"> 26 on pliihaavli kasutamine veelinnujahil  keelatud.</w:t>
      </w:r>
    </w:p>
    <w:p w:rsidR="008B7F73" w:rsidRPr="008B7F73" w:rsidRDefault="008B7F73" w:rsidP="008B7F73">
      <w:pPr>
        <w:pStyle w:val="NormalWeb"/>
        <w:rPr>
          <w:b/>
          <w:u w:val="single"/>
        </w:rPr>
      </w:pPr>
      <w:r>
        <w:rPr>
          <w:b/>
          <w:u w:val="single"/>
        </w:rPr>
        <w:t xml:space="preserve">Kas kuival maal või vee peal. Vahet ei ole. </w:t>
      </w:r>
      <w:r w:rsidRPr="008B7F73">
        <w:rPr>
          <w:b/>
          <w:u w:val="single"/>
        </w:rPr>
        <w:t>Jahipidamise</w:t>
      </w:r>
      <w:r>
        <w:rPr>
          <w:b/>
          <w:u w:val="single"/>
        </w:rPr>
        <w:t xml:space="preserve">ks võib kasutada </w:t>
      </w:r>
      <w:r w:rsidRPr="008B7F73">
        <w:rPr>
          <w:b/>
          <w:u w:val="single"/>
        </w:rPr>
        <w:t>poolautomaattulirelv</w:t>
      </w:r>
      <w:r>
        <w:rPr>
          <w:b/>
          <w:u w:val="single"/>
        </w:rPr>
        <w:t>a</w:t>
      </w:r>
      <w:r w:rsidRPr="008B7F73">
        <w:rPr>
          <w:b/>
          <w:u w:val="single"/>
        </w:rPr>
        <w:t>, mille salve mahub kuni kaks padrunit</w:t>
      </w:r>
    </w:p>
    <w:p w:rsidR="008B7F73" w:rsidRPr="008B7F73" w:rsidRDefault="008B7F73" w:rsidP="008B7F73">
      <w:pPr>
        <w:pStyle w:val="NormalWeb"/>
        <w:numPr>
          <w:ilvl w:val="0"/>
          <w:numId w:val="1"/>
        </w:numPr>
        <w:rPr>
          <w:b/>
        </w:rPr>
      </w:pPr>
      <w:r w:rsidRPr="008B7F73">
        <w:rPr>
          <w:rFonts w:eastAsiaTheme="minorEastAsia"/>
          <w:b/>
        </w:rPr>
        <w:t>Eesti jahikultuur, jahieetika ja jahinduse hea tava.</w:t>
      </w:r>
    </w:p>
    <w:p w:rsidR="008B7F73" w:rsidRDefault="008B7F73" w:rsidP="00911FEF">
      <w:pPr>
        <w:pStyle w:val="NormalWeb"/>
        <w:rPr>
          <w:rFonts w:eastAsiaTheme="minorEastAsia"/>
          <w:b/>
        </w:rPr>
      </w:pPr>
      <w:r>
        <w:rPr>
          <w:rFonts w:eastAsiaTheme="minorEastAsia"/>
          <w:b/>
        </w:rPr>
        <w:t>Ära jäta vedelema tühje padruni kest</w:t>
      </w:r>
      <w:r w:rsidR="00911FEF">
        <w:rPr>
          <w:rFonts w:eastAsiaTheme="minorEastAsia"/>
          <w:b/>
        </w:rPr>
        <w:t xml:space="preserve">i, rämpsu ja </w:t>
      </w:r>
      <w:proofErr w:type="spellStart"/>
      <w:r w:rsidR="00911FEF">
        <w:rPr>
          <w:rFonts w:eastAsiaTheme="minorEastAsia"/>
          <w:b/>
        </w:rPr>
        <w:t>biomaterjali</w:t>
      </w:r>
      <w:proofErr w:type="spellEnd"/>
      <w:r w:rsidR="00911FEF">
        <w:rPr>
          <w:rFonts w:eastAsiaTheme="minorEastAsia"/>
          <w:b/>
        </w:rPr>
        <w:t>!</w:t>
      </w:r>
      <w:r>
        <w:rPr>
          <w:rFonts w:eastAsiaTheme="minorEastAsia"/>
          <w:b/>
        </w:rPr>
        <w:t xml:space="preserve"> Kui jäädvustad jahitulemuse, ära levita seda sotsiaalmeedias</w:t>
      </w:r>
      <w:r w:rsidR="00911FEF">
        <w:rPr>
          <w:rFonts w:eastAsiaTheme="minorEastAsia"/>
          <w:b/>
        </w:rPr>
        <w:t>!</w:t>
      </w:r>
      <w:r>
        <w:rPr>
          <w:rFonts w:eastAsiaTheme="minorEastAsia"/>
          <w:b/>
        </w:rPr>
        <w:t xml:space="preserve">  </w:t>
      </w:r>
    </w:p>
    <w:p w:rsidR="008B7F73" w:rsidRDefault="008B7F73" w:rsidP="00911FEF">
      <w:pPr>
        <w:pStyle w:val="NormalWeb"/>
        <w:rPr>
          <w:rFonts w:cs="Arial"/>
        </w:rPr>
      </w:pPr>
      <w:r>
        <w:rPr>
          <w:rFonts w:eastAsiaTheme="minorEastAsia"/>
          <w:b/>
        </w:rPr>
        <w:t xml:space="preserve">Eesti jahinduse hea tava. </w:t>
      </w:r>
      <w:hyperlink r:id="rId11" w:history="1">
        <w:r w:rsidRPr="00EC4367">
          <w:rPr>
            <w:rStyle w:val="Hyperlink"/>
            <w:rFonts w:eastAsiaTheme="minorEastAsia"/>
            <w:b/>
          </w:rPr>
          <w:t>http://www.ejs.ee/eesti-jahinduse-hea-tava/</w:t>
        </w:r>
      </w:hyperlink>
      <w:r>
        <w:rPr>
          <w:rFonts w:eastAsiaTheme="minorEastAsia"/>
          <w:b/>
        </w:rPr>
        <w:t xml:space="preserve"> </w:t>
      </w:r>
      <w:hyperlink r:id="rId12" w:tgtFrame="_blank" w:history="1">
        <w:r>
          <w:rPr>
            <w:rStyle w:val="Hyperlink"/>
            <w:rFonts w:cs="Arial"/>
          </w:rPr>
          <w:t>EST</w:t>
        </w:r>
      </w:hyperlink>
      <w:r>
        <w:rPr>
          <w:rFonts w:cs="Arial"/>
        </w:rPr>
        <w:t>, </w:t>
      </w:r>
      <w:hyperlink r:id="rId13" w:history="1">
        <w:r>
          <w:rPr>
            <w:rStyle w:val="Hyperlink"/>
            <w:rFonts w:cs="Arial"/>
          </w:rPr>
          <w:t>ENG,</w:t>
        </w:r>
      </w:hyperlink>
      <w:r>
        <w:rPr>
          <w:rFonts w:cs="Arial"/>
        </w:rPr>
        <w:t> </w:t>
      </w:r>
      <w:hyperlink r:id="rId14" w:history="1">
        <w:r>
          <w:rPr>
            <w:rStyle w:val="Hyperlink"/>
            <w:rFonts w:cs="Arial"/>
          </w:rPr>
          <w:t>DE</w:t>
        </w:r>
      </w:hyperlink>
      <w:r>
        <w:rPr>
          <w:rFonts w:cs="Arial"/>
        </w:rPr>
        <w:t xml:space="preserve">, </w:t>
      </w:r>
      <w:hyperlink r:id="rId15" w:history="1">
        <w:r>
          <w:rPr>
            <w:rStyle w:val="Hyperlink"/>
            <w:rFonts w:cs="Arial"/>
          </w:rPr>
          <w:t>IT</w:t>
        </w:r>
      </w:hyperlink>
      <w:r>
        <w:rPr>
          <w:rFonts w:cs="Arial"/>
        </w:rPr>
        <w:t>, </w:t>
      </w:r>
      <w:hyperlink r:id="rId16" w:tgtFrame="_blank" w:history="1">
        <w:r>
          <w:rPr>
            <w:rStyle w:val="Hyperlink"/>
            <w:rFonts w:cs="Arial"/>
          </w:rPr>
          <w:t>RUS</w:t>
        </w:r>
      </w:hyperlink>
      <w:r>
        <w:rPr>
          <w:rFonts w:cs="Arial"/>
        </w:rPr>
        <w:t>,  </w:t>
      </w:r>
      <w:hyperlink r:id="rId17" w:tgtFrame="_blank" w:history="1">
        <w:r>
          <w:rPr>
            <w:rStyle w:val="Hyperlink"/>
            <w:rFonts w:cs="Arial"/>
          </w:rPr>
          <w:t>FI  </w:t>
        </w:r>
      </w:hyperlink>
    </w:p>
    <w:p w:rsidR="008B7F73" w:rsidRPr="008B7F73" w:rsidRDefault="008B7F73" w:rsidP="008B7F73">
      <w:pPr>
        <w:pStyle w:val="NormalWeb"/>
        <w:numPr>
          <w:ilvl w:val="0"/>
          <w:numId w:val="1"/>
        </w:numPr>
        <w:rPr>
          <w:rFonts w:cs="Arial"/>
        </w:rPr>
      </w:pPr>
      <w:r>
        <w:rPr>
          <w:rFonts w:eastAsiaTheme="minorEastAsia"/>
          <w:b/>
        </w:rPr>
        <w:t xml:space="preserve">Vajalikud </w:t>
      </w:r>
      <w:r w:rsidR="00BB7A0A">
        <w:rPr>
          <w:rFonts w:eastAsiaTheme="minorEastAsia"/>
          <w:b/>
        </w:rPr>
        <w:t>ja lisa</w:t>
      </w:r>
      <w:r>
        <w:rPr>
          <w:rFonts w:eastAsiaTheme="minorEastAsia"/>
          <w:b/>
        </w:rPr>
        <w:t xml:space="preserve">materjalid koolituse läbimiseks. </w:t>
      </w:r>
    </w:p>
    <w:p w:rsidR="008B7F73" w:rsidRPr="000138EE" w:rsidRDefault="008B7F73" w:rsidP="000138EE">
      <w:pPr>
        <w:pStyle w:val="NormalWeb"/>
        <w:numPr>
          <w:ilvl w:val="1"/>
          <w:numId w:val="1"/>
        </w:numPr>
        <w:rPr>
          <w:rFonts w:cs="Arial"/>
        </w:rPr>
      </w:pPr>
      <w:r>
        <w:rPr>
          <w:rFonts w:eastAsiaTheme="minorEastAsia"/>
          <w:b/>
        </w:rPr>
        <w:t xml:space="preserve">Veelinnumääraja jahimehele. Kaarel Roht. </w:t>
      </w:r>
      <w:r w:rsidR="00911FEF">
        <w:rPr>
          <w:rFonts w:eastAsiaTheme="minorEastAsia"/>
          <w:b/>
        </w:rPr>
        <w:t>Pabe</w:t>
      </w:r>
      <w:r w:rsidR="000138EE">
        <w:rPr>
          <w:rFonts w:eastAsiaTheme="minorEastAsia"/>
          <w:b/>
        </w:rPr>
        <w:t>rvariandis saab soetada EJS-st ja liikmesorganisatsioonidest.</w:t>
      </w:r>
    </w:p>
    <w:p w:rsidR="000138EE" w:rsidRPr="000138EE" w:rsidRDefault="000138EE" w:rsidP="000138EE">
      <w:pPr>
        <w:pStyle w:val="NormalWeb"/>
        <w:numPr>
          <w:ilvl w:val="1"/>
          <w:numId w:val="1"/>
        </w:numPr>
        <w:rPr>
          <w:rFonts w:cs="Arial"/>
        </w:rPr>
      </w:pPr>
      <w:r>
        <w:rPr>
          <w:rFonts w:eastAsiaTheme="minorEastAsia"/>
          <w:b/>
        </w:rPr>
        <w:t xml:space="preserve"> </w:t>
      </w:r>
      <w:hyperlink r:id="rId18" w:history="1">
        <w:r w:rsidRPr="00B35DF6">
          <w:rPr>
            <w:rStyle w:val="Hyperlink"/>
            <w:rFonts w:eastAsiaTheme="minorEastAsia"/>
            <w:b/>
          </w:rPr>
          <w:t>http://www.ejs.ee/jahinduslikud-oigusaktid/</w:t>
        </w:r>
      </w:hyperlink>
      <w:r>
        <w:rPr>
          <w:rFonts w:eastAsiaTheme="minorEastAsia"/>
          <w:b/>
        </w:rPr>
        <w:t xml:space="preserve"> </w:t>
      </w:r>
    </w:p>
    <w:p w:rsidR="000138EE" w:rsidRPr="000138EE" w:rsidRDefault="000138EE" w:rsidP="000138EE">
      <w:pPr>
        <w:pStyle w:val="NormalWeb"/>
        <w:numPr>
          <w:ilvl w:val="1"/>
          <w:numId w:val="1"/>
        </w:numPr>
        <w:rPr>
          <w:rFonts w:cs="Arial"/>
        </w:rPr>
      </w:pPr>
      <w:r>
        <w:rPr>
          <w:rFonts w:eastAsiaTheme="minorEastAsia"/>
          <w:b/>
        </w:rPr>
        <w:t xml:space="preserve"> </w:t>
      </w:r>
      <w:hyperlink r:id="rId19" w:history="1">
        <w:r w:rsidRPr="00B35DF6">
          <w:rPr>
            <w:rStyle w:val="Hyperlink"/>
            <w:rFonts w:eastAsiaTheme="minorEastAsia"/>
            <w:b/>
          </w:rPr>
          <w:t>http://www.ejs.ee/wp-content/uploads/2015/02/Veelindude_maaramine.pdf</w:t>
        </w:r>
      </w:hyperlink>
    </w:p>
    <w:p w:rsidR="000138EE" w:rsidRPr="000138EE" w:rsidRDefault="000138EE" w:rsidP="000138EE">
      <w:pPr>
        <w:pStyle w:val="NormalWeb"/>
        <w:numPr>
          <w:ilvl w:val="1"/>
          <w:numId w:val="1"/>
        </w:numPr>
        <w:rPr>
          <w:rFonts w:cs="Arial"/>
        </w:rPr>
      </w:pPr>
      <w:r>
        <w:rPr>
          <w:rFonts w:eastAsiaTheme="minorEastAsia"/>
          <w:b/>
        </w:rPr>
        <w:t xml:space="preserve"> </w:t>
      </w:r>
      <w:hyperlink r:id="rId20" w:history="1">
        <w:r w:rsidRPr="00B35DF6">
          <w:rPr>
            <w:rStyle w:val="Hyperlink"/>
            <w:rFonts w:eastAsiaTheme="minorEastAsia"/>
            <w:b/>
          </w:rPr>
          <w:t>http://www.ejs.ee/wp-content/uploads/2015/02/jahilinnud.pdf</w:t>
        </w:r>
      </w:hyperlink>
      <w:r>
        <w:rPr>
          <w:rFonts w:eastAsiaTheme="minorEastAsia"/>
          <w:b/>
        </w:rPr>
        <w:t xml:space="preserve"> </w:t>
      </w:r>
    </w:p>
    <w:p w:rsidR="000138EE" w:rsidRDefault="000138EE" w:rsidP="002E421B">
      <w:pPr>
        <w:pStyle w:val="NormalWeb"/>
        <w:ind w:left="720"/>
        <w:rPr>
          <w:rFonts w:cs="Arial"/>
        </w:rPr>
      </w:pPr>
    </w:p>
    <w:p w:rsidR="008B7F73" w:rsidRPr="008B7F73" w:rsidRDefault="008B7F73" w:rsidP="008B7F73">
      <w:pPr>
        <w:pStyle w:val="NormalWeb"/>
        <w:ind w:left="720"/>
        <w:rPr>
          <w:b/>
        </w:rPr>
      </w:pPr>
    </w:p>
    <w:p w:rsidR="008B7F73" w:rsidRPr="008B7F73" w:rsidRDefault="008B7F73" w:rsidP="008B7F73">
      <w:pPr>
        <w:pStyle w:val="NormalWeb"/>
        <w:rPr>
          <w:b/>
        </w:rPr>
      </w:pPr>
    </w:p>
    <w:p w:rsidR="0031330D" w:rsidRDefault="0031330D" w:rsidP="002E421B"/>
    <w:sectPr w:rsidR="00313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4728"/>
    <w:multiLevelType w:val="hybridMultilevel"/>
    <w:tmpl w:val="28FA8014"/>
    <w:lvl w:ilvl="0" w:tplc="FD8466C6">
      <w:start w:val="1"/>
      <w:numFmt w:val="bullet"/>
      <w:lvlText w:val="•"/>
      <w:lvlJc w:val="left"/>
      <w:pPr>
        <w:tabs>
          <w:tab w:val="num" w:pos="720"/>
        </w:tabs>
        <w:ind w:left="720" w:hanging="360"/>
      </w:pPr>
      <w:rPr>
        <w:rFonts w:ascii="Arial" w:hAnsi="Arial" w:hint="default"/>
      </w:rPr>
    </w:lvl>
    <w:lvl w:ilvl="1" w:tplc="1A12885C" w:tentative="1">
      <w:start w:val="1"/>
      <w:numFmt w:val="bullet"/>
      <w:lvlText w:val="•"/>
      <w:lvlJc w:val="left"/>
      <w:pPr>
        <w:tabs>
          <w:tab w:val="num" w:pos="1440"/>
        </w:tabs>
        <w:ind w:left="1440" w:hanging="360"/>
      </w:pPr>
      <w:rPr>
        <w:rFonts w:ascii="Arial" w:hAnsi="Arial" w:hint="default"/>
      </w:rPr>
    </w:lvl>
    <w:lvl w:ilvl="2" w:tplc="B482609E" w:tentative="1">
      <w:start w:val="1"/>
      <w:numFmt w:val="bullet"/>
      <w:lvlText w:val="•"/>
      <w:lvlJc w:val="left"/>
      <w:pPr>
        <w:tabs>
          <w:tab w:val="num" w:pos="2160"/>
        </w:tabs>
        <w:ind w:left="2160" w:hanging="360"/>
      </w:pPr>
      <w:rPr>
        <w:rFonts w:ascii="Arial" w:hAnsi="Arial" w:hint="default"/>
      </w:rPr>
    </w:lvl>
    <w:lvl w:ilvl="3" w:tplc="FA10D4FA" w:tentative="1">
      <w:start w:val="1"/>
      <w:numFmt w:val="bullet"/>
      <w:lvlText w:val="•"/>
      <w:lvlJc w:val="left"/>
      <w:pPr>
        <w:tabs>
          <w:tab w:val="num" w:pos="2880"/>
        </w:tabs>
        <w:ind w:left="2880" w:hanging="360"/>
      </w:pPr>
      <w:rPr>
        <w:rFonts w:ascii="Arial" w:hAnsi="Arial" w:hint="default"/>
      </w:rPr>
    </w:lvl>
    <w:lvl w:ilvl="4" w:tplc="1FA0B9A2" w:tentative="1">
      <w:start w:val="1"/>
      <w:numFmt w:val="bullet"/>
      <w:lvlText w:val="•"/>
      <w:lvlJc w:val="left"/>
      <w:pPr>
        <w:tabs>
          <w:tab w:val="num" w:pos="3600"/>
        </w:tabs>
        <w:ind w:left="3600" w:hanging="360"/>
      </w:pPr>
      <w:rPr>
        <w:rFonts w:ascii="Arial" w:hAnsi="Arial" w:hint="default"/>
      </w:rPr>
    </w:lvl>
    <w:lvl w:ilvl="5" w:tplc="327ADC56" w:tentative="1">
      <w:start w:val="1"/>
      <w:numFmt w:val="bullet"/>
      <w:lvlText w:val="•"/>
      <w:lvlJc w:val="left"/>
      <w:pPr>
        <w:tabs>
          <w:tab w:val="num" w:pos="4320"/>
        </w:tabs>
        <w:ind w:left="4320" w:hanging="360"/>
      </w:pPr>
      <w:rPr>
        <w:rFonts w:ascii="Arial" w:hAnsi="Arial" w:hint="default"/>
      </w:rPr>
    </w:lvl>
    <w:lvl w:ilvl="6" w:tplc="92F448AC" w:tentative="1">
      <w:start w:val="1"/>
      <w:numFmt w:val="bullet"/>
      <w:lvlText w:val="•"/>
      <w:lvlJc w:val="left"/>
      <w:pPr>
        <w:tabs>
          <w:tab w:val="num" w:pos="5040"/>
        </w:tabs>
        <w:ind w:left="5040" w:hanging="360"/>
      </w:pPr>
      <w:rPr>
        <w:rFonts w:ascii="Arial" w:hAnsi="Arial" w:hint="default"/>
      </w:rPr>
    </w:lvl>
    <w:lvl w:ilvl="7" w:tplc="732602A2" w:tentative="1">
      <w:start w:val="1"/>
      <w:numFmt w:val="bullet"/>
      <w:lvlText w:val="•"/>
      <w:lvlJc w:val="left"/>
      <w:pPr>
        <w:tabs>
          <w:tab w:val="num" w:pos="5760"/>
        </w:tabs>
        <w:ind w:left="5760" w:hanging="360"/>
      </w:pPr>
      <w:rPr>
        <w:rFonts w:ascii="Arial" w:hAnsi="Arial" w:hint="default"/>
      </w:rPr>
    </w:lvl>
    <w:lvl w:ilvl="8" w:tplc="702478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E669A2"/>
    <w:multiLevelType w:val="hybridMultilevel"/>
    <w:tmpl w:val="4C362660"/>
    <w:lvl w:ilvl="0" w:tplc="4A16B736">
      <w:start w:val="4"/>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47F124E"/>
    <w:multiLevelType w:val="hybridMultilevel"/>
    <w:tmpl w:val="D682E980"/>
    <w:lvl w:ilvl="0" w:tplc="98E0747E">
      <w:start w:val="1"/>
      <w:numFmt w:val="bullet"/>
      <w:lvlText w:val="•"/>
      <w:lvlJc w:val="left"/>
      <w:pPr>
        <w:tabs>
          <w:tab w:val="num" w:pos="720"/>
        </w:tabs>
        <w:ind w:left="720" w:hanging="360"/>
      </w:pPr>
      <w:rPr>
        <w:rFonts w:ascii="Arial" w:hAnsi="Arial" w:hint="default"/>
      </w:rPr>
    </w:lvl>
    <w:lvl w:ilvl="1" w:tplc="71C870DE" w:tentative="1">
      <w:start w:val="1"/>
      <w:numFmt w:val="bullet"/>
      <w:lvlText w:val="•"/>
      <w:lvlJc w:val="left"/>
      <w:pPr>
        <w:tabs>
          <w:tab w:val="num" w:pos="1440"/>
        </w:tabs>
        <w:ind w:left="1440" w:hanging="360"/>
      </w:pPr>
      <w:rPr>
        <w:rFonts w:ascii="Arial" w:hAnsi="Arial" w:hint="default"/>
      </w:rPr>
    </w:lvl>
    <w:lvl w:ilvl="2" w:tplc="71BEF1CA" w:tentative="1">
      <w:start w:val="1"/>
      <w:numFmt w:val="bullet"/>
      <w:lvlText w:val="•"/>
      <w:lvlJc w:val="left"/>
      <w:pPr>
        <w:tabs>
          <w:tab w:val="num" w:pos="2160"/>
        </w:tabs>
        <w:ind w:left="2160" w:hanging="360"/>
      </w:pPr>
      <w:rPr>
        <w:rFonts w:ascii="Arial" w:hAnsi="Arial" w:hint="default"/>
      </w:rPr>
    </w:lvl>
    <w:lvl w:ilvl="3" w:tplc="9B187A1A" w:tentative="1">
      <w:start w:val="1"/>
      <w:numFmt w:val="bullet"/>
      <w:lvlText w:val="•"/>
      <w:lvlJc w:val="left"/>
      <w:pPr>
        <w:tabs>
          <w:tab w:val="num" w:pos="2880"/>
        </w:tabs>
        <w:ind w:left="2880" w:hanging="360"/>
      </w:pPr>
      <w:rPr>
        <w:rFonts w:ascii="Arial" w:hAnsi="Arial" w:hint="default"/>
      </w:rPr>
    </w:lvl>
    <w:lvl w:ilvl="4" w:tplc="B15809D6" w:tentative="1">
      <w:start w:val="1"/>
      <w:numFmt w:val="bullet"/>
      <w:lvlText w:val="•"/>
      <w:lvlJc w:val="left"/>
      <w:pPr>
        <w:tabs>
          <w:tab w:val="num" w:pos="3600"/>
        </w:tabs>
        <w:ind w:left="3600" w:hanging="360"/>
      </w:pPr>
      <w:rPr>
        <w:rFonts w:ascii="Arial" w:hAnsi="Arial" w:hint="default"/>
      </w:rPr>
    </w:lvl>
    <w:lvl w:ilvl="5" w:tplc="BAC46E54" w:tentative="1">
      <w:start w:val="1"/>
      <w:numFmt w:val="bullet"/>
      <w:lvlText w:val="•"/>
      <w:lvlJc w:val="left"/>
      <w:pPr>
        <w:tabs>
          <w:tab w:val="num" w:pos="4320"/>
        </w:tabs>
        <w:ind w:left="4320" w:hanging="360"/>
      </w:pPr>
      <w:rPr>
        <w:rFonts w:ascii="Arial" w:hAnsi="Arial" w:hint="default"/>
      </w:rPr>
    </w:lvl>
    <w:lvl w:ilvl="6" w:tplc="E82C9BEA" w:tentative="1">
      <w:start w:val="1"/>
      <w:numFmt w:val="bullet"/>
      <w:lvlText w:val="•"/>
      <w:lvlJc w:val="left"/>
      <w:pPr>
        <w:tabs>
          <w:tab w:val="num" w:pos="5040"/>
        </w:tabs>
        <w:ind w:left="5040" w:hanging="360"/>
      </w:pPr>
      <w:rPr>
        <w:rFonts w:ascii="Arial" w:hAnsi="Arial" w:hint="default"/>
      </w:rPr>
    </w:lvl>
    <w:lvl w:ilvl="7" w:tplc="FF088EA8" w:tentative="1">
      <w:start w:val="1"/>
      <w:numFmt w:val="bullet"/>
      <w:lvlText w:val="•"/>
      <w:lvlJc w:val="left"/>
      <w:pPr>
        <w:tabs>
          <w:tab w:val="num" w:pos="5760"/>
        </w:tabs>
        <w:ind w:left="5760" w:hanging="360"/>
      </w:pPr>
      <w:rPr>
        <w:rFonts w:ascii="Arial" w:hAnsi="Arial" w:hint="default"/>
      </w:rPr>
    </w:lvl>
    <w:lvl w:ilvl="8" w:tplc="37062C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3A24C0"/>
    <w:multiLevelType w:val="hybridMultilevel"/>
    <w:tmpl w:val="1F069324"/>
    <w:lvl w:ilvl="0" w:tplc="2F76231A">
      <w:start w:val="1"/>
      <w:numFmt w:val="bullet"/>
      <w:lvlText w:val="•"/>
      <w:lvlJc w:val="left"/>
      <w:pPr>
        <w:tabs>
          <w:tab w:val="num" w:pos="720"/>
        </w:tabs>
        <w:ind w:left="720" w:hanging="360"/>
      </w:pPr>
      <w:rPr>
        <w:rFonts w:ascii="Arial" w:hAnsi="Arial" w:hint="default"/>
      </w:rPr>
    </w:lvl>
    <w:lvl w:ilvl="1" w:tplc="211458CE" w:tentative="1">
      <w:start w:val="1"/>
      <w:numFmt w:val="bullet"/>
      <w:lvlText w:val="•"/>
      <w:lvlJc w:val="left"/>
      <w:pPr>
        <w:tabs>
          <w:tab w:val="num" w:pos="1440"/>
        </w:tabs>
        <w:ind w:left="1440" w:hanging="360"/>
      </w:pPr>
      <w:rPr>
        <w:rFonts w:ascii="Arial" w:hAnsi="Arial" w:hint="default"/>
      </w:rPr>
    </w:lvl>
    <w:lvl w:ilvl="2" w:tplc="5CF8F5A8" w:tentative="1">
      <w:start w:val="1"/>
      <w:numFmt w:val="bullet"/>
      <w:lvlText w:val="•"/>
      <w:lvlJc w:val="left"/>
      <w:pPr>
        <w:tabs>
          <w:tab w:val="num" w:pos="2160"/>
        </w:tabs>
        <w:ind w:left="2160" w:hanging="360"/>
      </w:pPr>
      <w:rPr>
        <w:rFonts w:ascii="Arial" w:hAnsi="Arial" w:hint="default"/>
      </w:rPr>
    </w:lvl>
    <w:lvl w:ilvl="3" w:tplc="CA7A1FFA" w:tentative="1">
      <w:start w:val="1"/>
      <w:numFmt w:val="bullet"/>
      <w:lvlText w:val="•"/>
      <w:lvlJc w:val="left"/>
      <w:pPr>
        <w:tabs>
          <w:tab w:val="num" w:pos="2880"/>
        </w:tabs>
        <w:ind w:left="2880" w:hanging="360"/>
      </w:pPr>
      <w:rPr>
        <w:rFonts w:ascii="Arial" w:hAnsi="Arial" w:hint="default"/>
      </w:rPr>
    </w:lvl>
    <w:lvl w:ilvl="4" w:tplc="FB06B600" w:tentative="1">
      <w:start w:val="1"/>
      <w:numFmt w:val="bullet"/>
      <w:lvlText w:val="•"/>
      <w:lvlJc w:val="left"/>
      <w:pPr>
        <w:tabs>
          <w:tab w:val="num" w:pos="3600"/>
        </w:tabs>
        <w:ind w:left="3600" w:hanging="360"/>
      </w:pPr>
      <w:rPr>
        <w:rFonts w:ascii="Arial" w:hAnsi="Arial" w:hint="default"/>
      </w:rPr>
    </w:lvl>
    <w:lvl w:ilvl="5" w:tplc="AFFCE8B6" w:tentative="1">
      <w:start w:val="1"/>
      <w:numFmt w:val="bullet"/>
      <w:lvlText w:val="•"/>
      <w:lvlJc w:val="left"/>
      <w:pPr>
        <w:tabs>
          <w:tab w:val="num" w:pos="4320"/>
        </w:tabs>
        <w:ind w:left="4320" w:hanging="360"/>
      </w:pPr>
      <w:rPr>
        <w:rFonts w:ascii="Arial" w:hAnsi="Arial" w:hint="default"/>
      </w:rPr>
    </w:lvl>
    <w:lvl w:ilvl="6" w:tplc="2C9E2D06" w:tentative="1">
      <w:start w:val="1"/>
      <w:numFmt w:val="bullet"/>
      <w:lvlText w:val="•"/>
      <w:lvlJc w:val="left"/>
      <w:pPr>
        <w:tabs>
          <w:tab w:val="num" w:pos="5040"/>
        </w:tabs>
        <w:ind w:left="5040" w:hanging="360"/>
      </w:pPr>
      <w:rPr>
        <w:rFonts w:ascii="Arial" w:hAnsi="Arial" w:hint="default"/>
      </w:rPr>
    </w:lvl>
    <w:lvl w:ilvl="7" w:tplc="937C9C28" w:tentative="1">
      <w:start w:val="1"/>
      <w:numFmt w:val="bullet"/>
      <w:lvlText w:val="•"/>
      <w:lvlJc w:val="left"/>
      <w:pPr>
        <w:tabs>
          <w:tab w:val="num" w:pos="5760"/>
        </w:tabs>
        <w:ind w:left="5760" w:hanging="360"/>
      </w:pPr>
      <w:rPr>
        <w:rFonts w:ascii="Arial" w:hAnsi="Arial" w:hint="default"/>
      </w:rPr>
    </w:lvl>
    <w:lvl w:ilvl="8" w:tplc="12E66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C73959"/>
    <w:multiLevelType w:val="hybridMultilevel"/>
    <w:tmpl w:val="72C803E2"/>
    <w:lvl w:ilvl="0" w:tplc="48B8456A">
      <w:start w:val="1"/>
      <w:numFmt w:val="bullet"/>
      <w:lvlText w:val="•"/>
      <w:lvlJc w:val="left"/>
      <w:pPr>
        <w:tabs>
          <w:tab w:val="num" w:pos="720"/>
        </w:tabs>
        <w:ind w:left="720" w:hanging="360"/>
      </w:pPr>
      <w:rPr>
        <w:rFonts w:ascii="Arial" w:hAnsi="Arial" w:hint="default"/>
      </w:rPr>
    </w:lvl>
    <w:lvl w:ilvl="1" w:tplc="5210B8DC" w:tentative="1">
      <w:start w:val="1"/>
      <w:numFmt w:val="bullet"/>
      <w:lvlText w:val="•"/>
      <w:lvlJc w:val="left"/>
      <w:pPr>
        <w:tabs>
          <w:tab w:val="num" w:pos="1440"/>
        </w:tabs>
        <w:ind w:left="1440" w:hanging="360"/>
      </w:pPr>
      <w:rPr>
        <w:rFonts w:ascii="Arial" w:hAnsi="Arial" w:hint="default"/>
      </w:rPr>
    </w:lvl>
    <w:lvl w:ilvl="2" w:tplc="7C680C3E" w:tentative="1">
      <w:start w:val="1"/>
      <w:numFmt w:val="bullet"/>
      <w:lvlText w:val="•"/>
      <w:lvlJc w:val="left"/>
      <w:pPr>
        <w:tabs>
          <w:tab w:val="num" w:pos="2160"/>
        </w:tabs>
        <w:ind w:left="2160" w:hanging="360"/>
      </w:pPr>
      <w:rPr>
        <w:rFonts w:ascii="Arial" w:hAnsi="Arial" w:hint="default"/>
      </w:rPr>
    </w:lvl>
    <w:lvl w:ilvl="3" w:tplc="EA4606DC" w:tentative="1">
      <w:start w:val="1"/>
      <w:numFmt w:val="bullet"/>
      <w:lvlText w:val="•"/>
      <w:lvlJc w:val="left"/>
      <w:pPr>
        <w:tabs>
          <w:tab w:val="num" w:pos="2880"/>
        </w:tabs>
        <w:ind w:left="2880" w:hanging="360"/>
      </w:pPr>
      <w:rPr>
        <w:rFonts w:ascii="Arial" w:hAnsi="Arial" w:hint="default"/>
      </w:rPr>
    </w:lvl>
    <w:lvl w:ilvl="4" w:tplc="A664EFFC" w:tentative="1">
      <w:start w:val="1"/>
      <w:numFmt w:val="bullet"/>
      <w:lvlText w:val="•"/>
      <w:lvlJc w:val="left"/>
      <w:pPr>
        <w:tabs>
          <w:tab w:val="num" w:pos="3600"/>
        </w:tabs>
        <w:ind w:left="3600" w:hanging="360"/>
      </w:pPr>
      <w:rPr>
        <w:rFonts w:ascii="Arial" w:hAnsi="Arial" w:hint="default"/>
      </w:rPr>
    </w:lvl>
    <w:lvl w:ilvl="5" w:tplc="348401D4" w:tentative="1">
      <w:start w:val="1"/>
      <w:numFmt w:val="bullet"/>
      <w:lvlText w:val="•"/>
      <w:lvlJc w:val="left"/>
      <w:pPr>
        <w:tabs>
          <w:tab w:val="num" w:pos="4320"/>
        </w:tabs>
        <w:ind w:left="4320" w:hanging="360"/>
      </w:pPr>
      <w:rPr>
        <w:rFonts w:ascii="Arial" w:hAnsi="Arial" w:hint="default"/>
      </w:rPr>
    </w:lvl>
    <w:lvl w:ilvl="6" w:tplc="8196F1DA" w:tentative="1">
      <w:start w:val="1"/>
      <w:numFmt w:val="bullet"/>
      <w:lvlText w:val="•"/>
      <w:lvlJc w:val="left"/>
      <w:pPr>
        <w:tabs>
          <w:tab w:val="num" w:pos="5040"/>
        </w:tabs>
        <w:ind w:left="5040" w:hanging="360"/>
      </w:pPr>
      <w:rPr>
        <w:rFonts w:ascii="Arial" w:hAnsi="Arial" w:hint="default"/>
      </w:rPr>
    </w:lvl>
    <w:lvl w:ilvl="7" w:tplc="ECD2BFCE" w:tentative="1">
      <w:start w:val="1"/>
      <w:numFmt w:val="bullet"/>
      <w:lvlText w:val="•"/>
      <w:lvlJc w:val="left"/>
      <w:pPr>
        <w:tabs>
          <w:tab w:val="num" w:pos="5760"/>
        </w:tabs>
        <w:ind w:left="5760" w:hanging="360"/>
      </w:pPr>
      <w:rPr>
        <w:rFonts w:ascii="Arial" w:hAnsi="Arial" w:hint="default"/>
      </w:rPr>
    </w:lvl>
    <w:lvl w:ilvl="8" w:tplc="FA287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2A7888"/>
    <w:multiLevelType w:val="multilevel"/>
    <w:tmpl w:val="6CF6B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EastAsia" w:cs="Times New Roman"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6" w15:restartNumberingAfterBreak="0">
    <w:nsid w:val="65D605F2"/>
    <w:multiLevelType w:val="hybridMultilevel"/>
    <w:tmpl w:val="ADE25506"/>
    <w:lvl w:ilvl="0" w:tplc="43F0D2A8">
      <w:start w:val="1"/>
      <w:numFmt w:val="bullet"/>
      <w:lvlText w:val="•"/>
      <w:lvlJc w:val="left"/>
      <w:pPr>
        <w:tabs>
          <w:tab w:val="num" w:pos="720"/>
        </w:tabs>
        <w:ind w:left="720" w:hanging="360"/>
      </w:pPr>
      <w:rPr>
        <w:rFonts w:ascii="Arial" w:hAnsi="Arial" w:hint="default"/>
      </w:rPr>
    </w:lvl>
    <w:lvl w:ilvl="1" w:tplc="12A6BCCC" w:tentative="1">
      <w:start w:val="1"/>
      <w:numFmt w:val="bullet"/>
      <w:lvlText w:val="•"/>
      <w:lvlJc w:val="left"/>
      <w:pPr>
        <w:tabs>
          <w:tab w:val="num" w:pos="1440"/>
        </w:tabs>
        <w:ind w:left="1440" w:hanging="360"/>
      </w:pPr>
      <w:rPr>
        <w:rFonts w:ascii="Arial" w:hAnsi="Arial" w:hint="default"/>
      </w:rPr>
    </w:lvl>
    <w:lvl w:ilvl="2" w:tplc="8882647C" w:tentative="1">
      <w:start w:val="1"/>
      <w:numFmt w:val="bullet"/>
      <w:lvlText w:val="•"/>
      <w:lvlJc w:val="left"/>
      <w:pPr>
        <w:tabs>
          <w:tab w:val="num" w:pos="2160"/>
        </w:tabs>
        <w:ind w:left="2160" w:hanging="360"/>
      </w:pPr>
      <w:rPr>
        <w:rFonts w:ascii="Arial" w:hAnsi="Arial" w:hint="default"/>
      </w:rPr>
    </w:lvl>
    <w:lvl w:ilvl="3" w:tplc="4F8C066A" w:tentative="1">
      <w:start w:val="1"/>
      <w:numFmt w:val="bullet"/>
      <w:lvlText w:val="•"/>
      <w:lvlJc w:val="left"/>
      <w:pPr>
        <w:tabs>
          <w:tab w:val="num" w:pos="2880"/>
        </w:tabs>
        <w:ind w:left="2880" w:hanging="360"/>
      </w:pPr>
      <w:rPr>
        <w:rFonts w:ascii="Arial" w:hAnsi="Arial" w:hint="default"/>
      </w:rPr>
    </w:lvl>
    <w:lvl w:ilvl="4" w:tplc="8D520FCA" w:tentative="1">
      <w:start w:val="1"/>
      <w:numFmt w:val="bullet"/>
      <w:lvlText w:val="•"/>
      <w:lvlJc w:val="left"/>
      <w:pPr>
        <w:tabs>
          <w:tab w:val="num" w:pos="3600"/>
        </w:tabs>
        <w:ind w:left="3600" w:hanging="360"/>
      </w:pPr>
      <w:rPr>
        <w:rFonts w:ascii="Arial" w:hAnsi="Arial" w:hint="default"/>
      </w:rPr>
    </w:lvl>
    <w:lvl w:ilvl="5" w:tplc="3EFCD78C" w:tentative="1">
      <w:start w:val="1"/>
      <w:numFmt w:val="bullet"/>
      <w:lvlText w:val="•"/>
      <w:lvlJc w:val="left"/>
      <w:pPr>
        <w:tabs>
          <w:tab w:val="num" w:pos="4320"/>
        </w:tabs>
        <w:ind w:left="4320" w:hanging="360"/>
      </w:pPr>
      <w:rPr>
        <w:rFonts w:ascii="Arial" w:hAnsi="Arial" w:hint="default"/>
      </w:rPr>
    </w:lvl>
    <w:lvl w:ilvl="6" w:tplc="D0A832C4" w:tentative="1">
      <w:start w:val="1"/>
      <w:numFmt w:val="bullet"/>
      <w:lvlText w:val="•"/>
      <w:lvlJc w:val="left"/>
      <w:pPr>
        <w:tabs>
          <w:tab w:val="num" w:pos="5040"/>
        </w:tabs>
        <w:ind w:left="5040" w:hanging="360"/>
      </w:pPr>
      <w:rPr>
        <w:rFonts w:ascii="Arial" w:hAnsi="Arial" w:hint="default"/>
      </w:rPr>
    </w:lvl>
    <w:lvl w:ilvl="7" w:tplc="F1420788" w:tentative="1">
      <w:start w:val="1"/>
      <w:numFmt w:val="bullet"/>
      <w:lvlText w:val="•"/>
      <w:lvlJc w:val="left"/>
      <w:pPr>
        <w:tabs>
          <w:tab w:val="num" w:pos="5760"/>
        </w:tabs>
        <w:ind w:left="5760" w:hanging="360"/>
      </w:pPr>
      <w:rPr>
        <w:rFonts w:ascii="Arial" w:hAnsi="Arial" w:hint="default"/>
      </w:rPr>
    </w:lvl>
    <w:lvl w:ilvl="8" w:tplc="26A63B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EC3F2C"/>
    <w:multiLevelType w:val="hybridMultilevel"/>
    <w:tmpl w:val="75884574"/>
    <w:lvl w:ilvl="0" w:tplc="D4CC2122">
      <w:start w:val="1"/>
      <w:numFmt w:val="bullet"/>
      <w:lvlText w:val="•"/>
      <w:lvlJc w:val="left"/>
      <w:pPr>
        <w:tabs>
          <w:tab w:val="num" w:pos="720"/>
        </w:tabs>
        <w:ind w:left="720" w:hanging="360"/>
      </w:pPr>
      <w:rPr>
        <w:rFonts w:ascii="Arial" w:hAnsi="Arial" w:hint="default"/>
      </w:rPr>
    </w:lvl>
    <w:lvl w:ilvl="1" w:tplc="7400A752" w:tentative="1">
      <w:start w:val="1"/>
      <w:numFmt w:val="bullet"/>
      <w:lvlText w:val="•"/>
      <w:lvlJc w:val="left"/>
      <w:pPr>
        <w:tabs>
          <w:tab w:val="num" w:pos="1440"/>
        </w:tabs>
        <w:ind w:left="1440" w:hanging="360"/>
      </w:pPr>
      <w:rPr>
        <w:rFonts w:ascii="Arial" w:hAnsi="Arial" w:hint="default"/>
      </w:rPr>
    </w:lvl>
    <w:lvl w:ilvl="2" w:tplc="748A48EE" w:tentative="1">
      <w:start w:val="1"/>
      <w:numFmt w:val="bullet"/>
      <w:lvlText w:val="•"/>
      <w:lvlJc w:val="left"/>
      <w:pPr>
        <w:tabs>
          <w:tab w:val="num" w:pos="2160"/>
        </w:tabs>
        <w:ind w:left="2160" w:hanging="360"/>
      </w:pPr>
      <w:rPr>
        <w:rFonts w:ascii="Arial" w:hAnsi="Arial" w:hint="default"/>
      </w:rPr>
    </w:lvl>
    <w:lvl w:ilvl="3" w:tplc="516AA2E4" w:tentative="1">
      <w:start w:val="1"/>
      <w:numFmt w:val="bullet"/>
      <w:lvlText w:val="•"/>
      <w:lvlJc w:val="left"/>
      <w:pPr>
        <w:tabs>
          <w:tab w:val="num" w:pos="2880"/>
        </w:tabs>
        <w:ind w:left="2880" w:hanging="360"/>
      </w:pPr>
      <w:rPr>
        <w:rFonts w:ascii="Arial" w:hAnsi="Arial" w:hint="default"/>
      </w:rPr>
    </w:lvl>
    <w:lvl w:ilvl="4" w:tplc="B1AA4C5E" w:tentative="1">
      <w:start w:val="1"/>
      <w:numFmt w:val="bullet"/>
      <w:lvlText w:val="•"/>
      <w:lvlJc w:val="left"/>
      <w:pPr>
        <w:tabs>
          <w:tab w:val="num" w:pos="3600"/>
        </w:tabs>
        <w:ind w:left="3600" w:hanging="360"/>
      </w:pPr>
      <w:rPr>
        <w:rFonts w:ascii="Arial" w:hAnsi="Arial" w:hint="default"/>
      </w:rPr>
    </w:lvl>
    <w:lvl w:ilvl="5" w:tplc="06BEF7C8" w:tentative="1">
      <w:start w:val="1"/>
      <w:numFmt w:val="bullet"/>
      <w:lvlText w:val="•"/>
      <w:lvlJc w:val="left"/>
      <w:pPr>
        <w:tabs>
          <w:tab w:val="num" w:pos="4320"/>
        </w:tabs>
        <w:ind w:left="4320" w:hanging="360"/>
      </w:pPr>
      <w:rPr>
        <w:rFonts w:ascii="Arial" w:hAnsi="Arial" w:hint="default"/>
      </w:rPr>
    </w:lvl>
    <w:lvl w:ilvl="6" w:tplc="59429FAE" w:tentative="1">
      <w:start w:val="1"/>
      <w:numFmt w:val="bullet"/>
      <w:lvlText w:val="•"/>
      <w:lvlJc w:val="left"/>
      <w:pPr>
        <w:tabs>
          <w:tab w:val="num" w:pos="5040"/>
        </w:tabs>
        <w:ind w:left="5040" w:hanging="360"/>
      </w:pPr>
      <w:rPr>
        <w:rFonts w:ascii="Arial" w:hAnsi="Arial" w:hint="default"/>
      </w:rPr>
    </w:lvl>
    <w:lvl w:ilvl="7" w:tplc="4EA468DA" w:tentative="1">
      <w:start w:val="1"/>
      <w:numFmt w:val="bullet"/>
      <w:lvlText w:val="•"/>
      <w:lvlJc w:val="left"/>
      <w:pPr>
        <w:tabs>
          <w:tab w:val="num" w:pos="5760"/>
        </w:tabs>
        <w:ind w:left="5760" w:hanging="360"/>
      </w:pPr>
      <w:rPr>
        <w:rFonts w:ascii="Arial" w:hAnsi="Arial" w:hint="default"/>
      </w:rPr>
    </w:lvl>
    <w:lvl w:ilvl="8" w:tplc="00DEC5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7A2346"/>
    <w:multiLevelType w:val="hybridMultilevel"/>
    <w:tmpl w:val="B4EA2418"/>
    <w:lvl w:ilvl="0" w:tplc="2398025C">
      <w:start w:val="1"/>
      <w:numFmt w:val="bullet"/>
      <w:lvlText w:val="•"/>
      <w:lvlJc w:val="left"/>
      <w:pPr>
        <w:tabs>
          <w:tab w:val="num" w:pos="720"/>
        </w:tabs>
        <w:ind w:left="720" w:hanging="360"/>
      </w:pPr>
      <w:rPr>
        <w:rFonts w:ascii="Arial" w:hAnsi="Arial" w:hint="default"/>
      </w:rPr>
    </w:lvl>
    <w:lvl w:ilvl="1" w:tplc="D6AE7000" w:tentative="1">
      <w:start w:val="1"/>
      <w:numFmt w:val="bullet"/>
      <w:lvlText w:val="•"/>
      <w:lvlJc w:val="left"/>
      <w:pPr>
        <w:tabs>
          <w:tab w:val="num" w:pos="1440"/>
        </w:tabs>
        <w:ind w:left="1440" w:hanging="360"/>
      </w:pPr>
      <w:rPr>
        <w:rFonts w:ascii="Arial" w:hAnsi="Arial" w:hint="default"/>
      </w:rPr>
    </w:lvl>
    <w:lvl w:ilvl="2" w:tplc="4D263768" w:tentative="1">
      <w:start w:val="1"/>
      <w:numFmt w:val="bullet"/>
      <w:lvlText w:val="•"/>
      <w:lvlJc w:val="left"/>
      <w:pPr>
        <w:tabs>
          <w:tab w:val="num" w:pos="2160"/>
        </w:tabs>
        <w:ind w:left="2160" w:hanging="360"/>
      </w:pPr>
      <w:rPr>
        <w:rFonts w:ascii="Arial" w:hAnsi="Arial" w:hint="default"/>
      </w:rPr>
    </w:lvl>
    <w:lvl w:ilvl="3" w:tplc="03647BCA" w:tentative="1">
      <w:start w:val="1"/>
      <w:numFmt w:val="bullet"/>
      <w:lvlText w:val="•"/>
      <w:lvlJc w:val="left"/>
      <w:pPr>
        <w:tabs>
          <w:tab w:val="num" w:pos="2880"/>
        </w:tabs>
        <w:ind w:left="2880" w:hanging="360"/>
      </w:pPr>
      <w:rPr>
        <w:rFonts w:ascii="Arial" w:hAnsi="Arial" w:hint="default"/>
      </w:rPr>
    </w:lvl>
    <w:lvl w:ilvl="4" w:tplc="95985CA8" w:tentative="1">
      <w:start w:val="1"/>
      <w:numFmt w:val="bullet"/>
      <w:lvlText w:val="•"/>
      <w:lvlJc w:val="left"/>
      <w:pPr>
        <w:tabs>
          <w:tab w:val="num" w:pos="3600"/>
        </w:tabs>
        <w:ind w:left="3600" w:hanging="360"/>
      </w:pPr>
      <w:rPr>
        <w:rFonts w:ascii="Arial" w:hAnsi="Arial" w:hint="default"/>
      </w:rPr>
    </w:lvl>
    <w:lvl w:ilvl="5" w:tplc="EE2C8CCE" w:tentative="1">
      <w:start w:val="1"/>
      <w:numFmt w:val="bullet"/>
      <w:lvlText w:val="•"/>
      <w:lvlJc w:val="left"/>
      <w:pPr>
        <w:tabs>
          <w:tab w:val="num" w:pos="4320"/>
        </w:tabs>
        <w:ind w:left="4320" w:hanging="360"/>
      </w:pPr>
      <w:rPr>
        <w:rFonts w:ascii="Arial" w:hAnsi="Arial" w:hint="default"/>
      </w:rPr>
    </w:lvl>
    <w:lvl w:ilvl="6" w:tplc="3B8CE2B8" w:tentative="1">
      <w:start w:val="1"/>
      <w:numFmt w:val="bullet"/>
      <w:lvlText w:val="•"/>
      <w:lvlJc w:val="left"/>
      <w:pPr>
        <w:tabs>
          <w:tab w:val="num" w:pos="5040"/>
        </w:tabs>
        <w:ind w:left="5040" w:hanging="360"/>
      </w:pPr>
      <w:rPr>
        <w:rFonts w:ascii="Arial" w:hAnsi="Arial" w:hint="default"/>
      </w:rPr>
    </w:lvl>
    <w:lvl w:ilvl="7" w:tplc="714E5F40" w:tentative="1">
      <w:start w:val="1"/>
      <w:numFmt w:val="bullet"/>
      <w:lvlText w:val="•"/>
      <w:lvlJc w:val="left"/>
      <w:pPr>
        <w:tabs>
          <w:tab w:val="num" w:pos="5760"/>
        </w:tabs>
        <w:ind w:left="5760" w:hanging="360"/>
      </w:pPr>
      <w:rPr>
        <w:rFonts w:ascii="Arial" w:hAnsi="Arial" w:hint="default"/>
      </w:rPr>
    </w:lvl>
    <w:lvl w:ilvl="8" w:tplc="91A6F5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D"/>
    <w:rsid w:val="00001CC1"/>
    <w:rsid w:val="000138EE"/>
    <w:rsid w:val="000162E3"/>
    <w:rsid w:val="000319BD"/>
    <w:rsid w:val="00041164"/>
    <w:rsid w:val="00043F99"/>
    <w:rsid w:val="000668AB"/>
    <w:rsid w:val="00080A3D"/>
    <w:rsid w:val="00083BFF"/>
    <w:rsid w:val="000843D4"/>
    <w:rsid w:val="00087049"/>
    <w:rsid w:val="000A4353"/>
    <w:rsid w:val="000A671D"/>
    <w:rsid w:val="000C2E0E"/>
    <w:rsid w:val="000D7B50"/>
    <w:rsid w:val="000F3988"/>
    <w:rsid w:val="001213CA"/>
    <w:rsid w:val="00144B61"/>
    <w:rsid w:val="0017014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93E33"/>
    <w:rsid w:val="002A0E07"/>
    <w:rsid w:val="002A425D"/>
    <w:rsid w:val="002C5D2F"/>
    <w:rsid w:val="002D5649"/>
    <w:rsid w:val="002E421B"/>
    <w:rsid w:val="003013D5"/>
    <w:rsid w:val="003034C1"/>
    <w:rsid w:val="00310B8F"/>
    <w:rsid w:val="0031330D"/>
    <w:rsid w:val="00322D8C"/>
    <w:rsid w:val="00335E09"/>
    <w:rsid w:val="00354E71"/>
    <w:rsid w:val="00365382"/>
    <w:rsid w:val="00370F2F"/>
    <w:rsid w:val="00380E8E"/>
    <w:rsid w:val="00382BB0"/>
    <w:rsid w:val="00387DEC"/>
    <w:rsid w:val="003A362D"/>
    <w:rsid w:val="003A4F59"/>
    <w:rsid w:val="003A60F7"/>
    <w:rsid w:val="003C5BE4"/>
    <w:rsid w:val="003D5C5F"/>
    <w:rsid w:val="003E2C2B"/>
    <w:rsid w:val="003E71A1"/>
    <w:rsid w:val="003F18C5"/>
    <w:rsid w:val="00427BA3"/>
    <w:rsid w:val="00451401"/>
    <w:rsid w:val="00452A20"/>
    <w:rsid w:val="0045740D"/>
    <w:rsid w:val="00464627"/>
    <w:rsid w:val="00470CF1"/>
    <w:rsid w:val="00490214"/>
    <w:rsid w:val="00491D43"/>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755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8142D4"/>
    <w:rsid w:val="0081436B"/>
    <w:rsid w:val="0083633A"/>
    <w:rsid w:val="00841E2B"/>
    <w:rsid w:val="0085305A"/>
    <w:rsid w:val="008675EA"/>
    <w:rsid w:val="00885300"/>
    <w:rsid w:val="00886E08"/>
    <w:rsid w:val="00896833"/>
    <w:rsid w:val="008B2816"/>
    <w:rsid w:val="008B3CC8"/>
    <w:rsid w:val="008B7F73"/>
    <w:rsid w:val="008C048E"/>
    <w:rsid w:val="008C6A77"/>
    <w:rsid w:val="008D4278"/>
    <w:rsid w:val="008D72F8"/>
    <w:rsid w:val="008F676D"/>
    <w:rsid w:val="008F7DF6"/>
    <w:rsid w:val="00900555"/>
    <w:rsid w:val="00907732"/>
    <w:rsid w:val="00911417"/>
    <w:rsid w:val="00911FEF"/>
    <w:rsid w:val="00946A27"/>
    <w:rsid w:val="00955B36"/>
    <w:rsid w:val="00957EDE"/>
    <w:rsid w:val="0096302D"/>
    <w:rsid w:val="00983D21"/>
    <w:rsid w:val="00995E32"/>
    <w:rsid w:val="009A0652"/>
    <w:rsid w:val="009C101A"/>
    <w:rsid w:val="009C2CDE"/>
    <w:rsid w:val="009E18EB"/>
    <w:rsid w:val="009F65C8"/>
    <w:rsid w:val="00A00C4E"/>
    <w:rsid w:val="00A1571E"/>
    <w:rsid w:val="00A16F51"/>
    <w:rsid w:val="00A402F7"/>
    <w:rsid w:val="00A57E87"/>
    <w:rsid w:val="00A62416"/>
    <w:rsid w:val="00A632E6"/>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B7A0A"/>
    <w:rsid w:val="00BC4703"/>
    <w:rsid w:val="00BC4D08"/>
    <w:rsid w:val="00BD0BC9"/>
    <w:rsid w:val="00BD12C4"/>
    <w:rsid w:val="00BF70CA"/>
    <w:rsid w:val="00C000BC"/>
    <w:rsid w:val="00C03760"/>
    <w:rsid w:val="00C101B2"/>
    <w:rsid w:val="00C138D7"/>
    <w:rsid w:val="00C509F5"/>
    <w:rsid w:val="00C70437"/>
    <w:rsid w:val="00C710A5"/>
    <w:rsid w:val="00C81A96"/>
    <w:rsid w:val="00C94A43"/>
    <w:rsid w:val="00C94AF2"/>
    <w:rsid w:val="00CA5C2F"/>
    <w:rsid w:val="00CD16E3"/>
    <w:rsid w:val="00CD5168"/>
    <w:rsid w:val="00CD6D8D"/>
    <w:rsid w:val="00CD7EE9"/>
    <w:rsid w:val="00CE424A"/>
    <w:rsid w:val="00D259BC"/>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2D1A-E36A-4492-ADEC-2BA16956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555D"/>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0D"/>
    <w:pPr>
      <w:ind w:left="720"/>
      <w:contextualSpacing/>
    </w:pPr>
  </w:style>
  <w:style w:type="character" w:customStyle="1" w:styleId="Heading3Char">
    <w:name w:val="Heading 3 Char"/>
    <w:basedOn w:val="DefaultParagraphFont"/>
    <w:link w:val="Heading3"/>
    <w:uiPriority w:val="9"/>
    <w:rsid w:val="0067555D"/>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67555D"/>
    <w:pPr>
      <w:spacing w:before="240"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67555D"/>
    <w:rPr>
      <w:b/>
      <w:bCs/>
    </w:rPr>
  </w:style>
  <w:style w:type="character" w:customStyle="1" w:styleId="tyhik">
    <w:name w:val="tyhik"/>
    <w:basedOn w:val="DefaultParagraphFont"/>
    <w:rsid w:val="0067555D"/>
  </w:style>
  <w:style w:type="character" w:styleId="Hyperlink">
    <w:name w:val="Hyperlink"/>
    <w:basedOn w:val="DefaultParagraphFont"/>
    <w:uiPriority w:val="99"/>
    <w:unhideWhenUsed/>
    <w:rsid w:val="0067555D"/>
    <w:rPr>
      <w:color w:val="0000FF"/>
      <w:u w:val="single"/>
    </w:rPr>
  </w:style>
  <w:style w:type="character" w:customStyle="1" w:styleId="mm">
    <w:name w:val="mm"/>
    <w:basedOn w:val="DefaultParagraphFont"/>
    <w:rsid w:val="0067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17">
      <w:bodyDiv w:val="1"/>
      <w:marLeft w:val="0"/>
      <w:marRight w:val="0"/>
      <w:marTop w:val="0"/>
      <w:marBottom w:val="0"/>
      <w:divBdr>
        <w:top w:val="none" w:sz="0" w:space="0" w:color="auto"/>
        <w:left w:val="none" w:sz="0" w:space="0" w:color="auto"/>
        <w:bottom w:val="none" w:sz="0" w:space="0" w:color="auto"/>
        <w:right w:val="none" w:sz="0" w:space="0" w:color="auto"/>
      </w:divBdr>
      <w:divsChild>
        <w:div w:id="830759143">
          <w:marLeft w:val="360"/>
          <w:marRight w:val="0"/>
          <w:marTop w:val="200"/>
          <w:marBottom w:val="0"/>
          <w:divBdr>
            <w:top w:val="none" w:sz="0" w:space="0" w:color="auto"/>
            <w:left w:val="none" w:sz="0" w:space="0" w:color="auto"/>
            <w:bottom w:val="none" w:sz="0" w:space="0" w:color="auto"/>
            <w:right w:val="none" w:sz="0" w:space="0" w:color="auto"/>
          </w:divBdr>
        </w:div>
        <w:div w:id="1302416687">
          <w:marLeft w:val="360"/>
          <w:marRight w:val="0"/>
          <w:marTop w:val="200"/>
          <w:marBottom w:val="0"/>
          <w:divBdr>
            <w:top w:val="none" w:sz="0" w:space="0" w:color="auto"/>
            <w:left w:val="none" w:sz="0" w:space="0" w:color="auto"/>
            <w:bottom w:val="none" w:sz="0" w:space="0" w:color="auto"/>
            <w:right w:val="none" w:sz="0" w:space="0" w:color="auto"/>
          </w:divBdr>
        </w:div>
        <w:div w:id="1687249015">
          <w:marLeft w:val="360"/>
          <w:marRight w:val="0"/>
          <w:marTop w:val="200"/>
          <w:marBottom w:val="0"/>
          <w:divBdr>
            <w:top w:val="none" w:sz="0" w:space="0" w:color="auto"/>
            <w:left w:val="none" w:sz="0" w:space="0" w:color="auto"/>
            <w:bottom w:val="none" w:sz="0" w:space="0" w:color="auto"/>
            <w:right w:val="none" w:sz="0" w:space="0" w:color="auto"/>
          </w:divBdr>
        </w:div>
        <w:div w:id="1886521634">
          <w:marLeft w:val="360"/>
          <w:marRight w:val="0"/>
          <w:marTop w:val="200"/>
          <w:marBottom w:val="0"/>
          <w:divBdr>
            <w:top w:val="none" w:sz="0" w:space="0" w:color="auto"/>
            <w:left w:val="none" w:sz="0" w:space="0" w:color="auto"/>
            <w:bottom w:val="none" w:sz="0" w:space="0" w:color="auto"/>
            <w:right w:val="none" w:sz="0" w:space="0" w:color="auto"/>
          </w:divBdr>
        </w:div>
        <w:div w:id="924218974">
          <w:marLeft w:val="360"/>
          <w:marRight w:val="0"/>
          <w:marTop w:val="200"/>
          <w:marBottom w:val="0"/>
          <w:divBdr>
            <w:top w:val="none" w:sz="0" w:space="0" w:color="auto"/>
            <w:left w:val="none" w:sz="0" w:space="0" w:color="auto"/>
            <w:bottom w:val="none" w:sz="0" w:space="0" w:color="auto"/>
            <w:right w:val="none" w:sz="0" w:space="0" w:color="auto"/>
          </w:divBdr>
        </w:div>
        <w:div w:id="756485892">
          <w:marLeft w:val="360"/>
          <w:marRight w:val="0"/>
          <w:marTop w:val="200"/>
          <w:marBottom w:val="0"/>
          <w:divBdr>
            <w:top w:val="none" w:sz="0" w:space="0" w:color="auto"/>
            <w:left w:val="none" w:sz="0" w:space="0" w:color="auto"/>
            <w:bottom w:val="none" w:sz="0" w:space="0" w:color="auto"/>
            <w:right w:val="none" w:sz="0" w:space="0" w:color="auto"/>
          </w:divBdr>
        </w:div>
      </w:divsChild>
    </w:div>
    <w:div w:id="405884317">
      <w:bodyDiv w:val="1"/>
      <w:marLeft w:val="0"/>
      <w:marRight w:val="0"/>
      <w:marTop w:val="0"/>
      <w:marBottom w:val="0"/>
      <w:divBdr>
        <w:top w:val="none" w:sz="0" w:space="0" w:color="auto"/>
        <w:left w:val="none" w:sz="0" w:space="0" w:color="auto"/>
        <w:bottom w:val="none" w:sz="0" w:space="0" w:color="auto"/>
        <w:right w:val="none" w:sz="0" w:space="0" w:color="auto"/>
      </w:divBdr>
      <w:divsChild>
        <w:div w:id="439764757">
          <w:marLeft w:val="0"/>
          <w:marRight w:val="0"/>
          <w:marTop w:val="0"/>
          <w:marBottom w:val="0"/>
          <w:divBdr>
            <w:top w:val="none" w:sz="0" w:space="0" w:color="auto"/>
            <w:left w:val="none" w:sz="0" w:space="0" w:color="auto"/>
            <w:bottom w:val="none" w:sz="0" w:space="0" w:color="auto"/>
            <w:right w:val="none" w:sz="0" w:space="0" w:color="auto"/>
          </w:divBdr>
          <w:divsChild>
            <w:div w:id="1684622705">
              <w:marLeft w:val="0"/>
              <w:marRight w:val="0"/>
              <w:marTop w:val="0"/>
              <w:marBottom w:val="0"/>
              <w:divBdr>
                <w:top w:val="none" w:sz="0" w:space="0" w:color="auto"/>
                <w:left w:val="none" w:sz="0" w:space="0" w:color="auto"/>
                <w:bottom w:val="none" w:sz="0" w:space="0" w:color="auto"/>
                <w:right w:val="none" w:sz="0" w:space="0" w:color="auto"/>
              </w:divBdr>
              <w:divsChild>
                <w:div w:id="236525212">
                  <w:marLeft w:val="0"/>
                  <w:marRight w:val="0"/>
                  <w:marTop w:val="0"/>
                  <w:marBottom w:val="0"/>
                  <w:divBdr>
                    <w:top w:val="none" w:sz="0" w:space="0" w:color="auto"/>
                    <w:left w:val="none" w:sz="0" w:space="0" w:color="auto"/>
                    <w:bottom w:val="none" w:sz="0" w:space="0" w:color="auto"/>
                    <w:right w:val="none" w:sz="0" w:space="0" w:color="auto"/>
                  </w:divBdr>
                  <w:divsChild>
                    <w:div w:id="18774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7675">
      <w:bodyDiv w:val="1"/>
      <w:marLeft w:val="0"/>
      <w:marRight w:val="0"/>
      <w:marTop w:val="0"/>
      <w:marBottom w:val="0"/>
      <w:divBdr>
        <w:top w:val="none" w:sz="0" w:space="0" w:color="auto"/>
        <w:left w:val="none" w:sz="0" w:space="0" w:color="auto"/>
        <w:bottom w:val="none" w:sz="0" w:space="0" w:color="auto"/>
        <w:right w:val="none" w:sz="0" w:space="0" w:color="auto"/>
      </w:divBdr>
    </w:div>
    <w:div w:id="479421518">
      <w:bodyDiv w:val="1"/>
      <w:marLeft w:val="0"/>
      <w:marRight w:val="0"/>
      <w:marTop w:val="0"/>
      <w:marBottom w:val="0"/>
      <w:divBdr>
        <w:top w:val="none" w:sz="0" w:space="0" w:color="auto"/>
        <w:left w:val="none" w:sz="0" w:space="0" w:color="auto"/>
        <w:bottom w:val="none" w:sz="0" w:space="0" w:color="auto"/>
        <w:right w:val="none" w:sz="0" w:space="0" w:color="auto"/>
      </w:divBdr>
      <w:divsChild>
        <w:div w:id="734623506">
          <w:marLeft w:val="0"/>
          <w:marRight w:val="0"/>
          <w:marTop w:val="0"/>
          <w:marBottom w:val="0"/>
          <w:divBdr>
            <w:top w:val="none" w:sz="0" w:space="0" w:color="auto"/>
            <w:left w:val="none" w:sz="0" w:space="0" w:color="auto"/>
            <w:bottom w:val="none" w:sz="0" w:space="0" w:color="auto"/>
            <w:right w:val="none" w:sz="0" w:space="0" w:color="auto"/>
          </w:divBdr>
          <w:divsChild>
            <w:div w:id="939684576">
              <w:marLeft w:val="0"/>
              <w:marRight w:val="0"/>
              <w:marTop w:val="0"/>
              <w:marBottom w:val="0"/>
              <w:divBdr>
                <w:top w:val="none" w:sz="0" w:space="0" w:color="auto"/>
                <w:left w:val="none" w:sz="0" w:space="0" w:color="auto"/>
                <w:bottom w:val="none" w:sz="0" w:space="0" w:color="auto"/>
                <w:right w:val="none" w:sz="0" w:space="0" w:color="auto"/>
              </w:divBdr>
              <w:divsChild>
                <w:div w:id="843863367">
                  <w:marLeft w:val="0"/>
                  <w:marRight w:val="0"/>
                  <w:marTop w:val="0"/>
                  <w:marBottom w:val="0"/>
                  <w:divBdr>
                    <w:top w:val="none" w:sz="0" w:space="0" w:color="auto"/>
                    <w:left w:val="none" w:sz="0" w:space="0" w:color="auto"/>
                    <w:bottom w:val="none" w:sz="0" w:space="0" w:color="auto"/>
                    <w:right w:val="none" w:sz="0" w:space="0" w:color="auto"/>
                  </w:divBdr>
                  <w:divsChild>
                    <w:div w:id="1866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5052">
      <w:bodyDiv w:val="1"/>
      <w:marLeft w:val="0"/>
      <w:marRight w:val="0"/>
      <w:marTop w:val="0"/>
      <w:marBottom w:val="0"/>
      <w:divBdr>
        <w:top w:val="none" w:sz="0" w:space="0" w:color="auto"/>
        <w:left w:val="none" w:sz="0" w:space="0" w:color="auto"/>
        <w:bottom w:val="none" w:sz="0" w:space="0" w:color="auto"/>
        <w:right w:val="none" w:sz="0" w:space="0" w:color="auto"/>
      </w:divBdr>
      <w:divsChild>
        <w:div w:id="345375629">
          <w:marLeft w:val="360"/>
          <w:marRight w:val="0"/>
          <w:marTop w:val="200"/>
          <w:marBottom w:val="0"/>
          <w:divBdr>
            <w:top w:val="none" w:sz="0" w:space="0" w:color="auto"/>
            <w:left w:val="none" w:sz="0" w:space="0" w:color="auto"/>
            <w:bottom w:val="none" w:sz="0" w:space="0" w:color="auto"/>
            <w:right w:val="none" w:sz="0" w:space="0" w:color="auto"/>
          </w:divBdr>
        </w:div>
        <w:div w:id="1245993706">
          <w:marLeft w:val="360"/>
          <w:marRight w:val="0"/>
          <w:marTop w:val="200"/>
          <w:marBottom w:val="0"/>
          <w:divBdr>
            <w:top w:val="none" w:sz="0" w:space="0" w:color="auto"/>
            <w:left w:val="none" w:sz="0" w:space="0" w:color="auto"/>
            <w:bottom w:val="none" w:sz="0" w:space="0" w:color="auto"/>
            <w:right w:val="none" w:sz="0" w:space="0" w:color="auto"/>
          </w:divBdr>
        </w:div>
        <w:div w:id="1730957413">
          <w:marLeft w:val="360"/>
          <w:marRight w:val="0"/>
          <w:marTop w:val="200"/>
          <w:marBottom w:val="0"/>
          <w:divBdr>
            <w:top w:val="none" w:sz="0" w:space="0" w:color="auto"/>
            <w:left w:val="none" w:sz="0" w:space="0" w:color="auto"/>
            <w:bottom w:val="none" w:sz="0" w:space="0" w:color="auto"/>
            <w:right w:val="none" w:sz="0" w:space="0" w:color="auto"/>
          </w:divBdr>
        </w:div>
        <w:div w:id="1107820655">
          <w:marLeft w:val="360"/>
          <w:marRight w:val="0"/>
          <w:marTop w:val="200"/>
          <w:marBottom w:val="0"/>
          <w:divBdr>
            <w:top w:val="none" w:sz="0" w:space="0" w:color="auto"/>
            <w:left w:val="none" w:sz="0" w:space="0" w:color="auto"/>
            <w:bottom w:val="none" w:sz="0" w:space="0" w:color="auto"/>
            <w:right w:val="none" w:sz="0" w:space="0" w:color="auto"/>
          </w:divBdr>
        </w:div>
        <w:div w:id="130513991">
          <w:marLeft w:val="360"/>
          <w:marRight w:val="0"/>
          <w:marTop w:val="200"/>
          <w:marBottom w:val="0"/>
          <w:divBdr>
            <w:top w:val="none" w:sz="0" w:space="0" w:color="auto"/>
            <w:left w:val="none" w:sz="0" w:space="0" w:color="auto"/>
            <w:bottom w:val="none" w:sz="0" w:space="0" w:color="auto"/>
            <w:right w:val="none" w:sz="0" w:space="0" w:color="auto"/>
          </w:divBdr>
        </w:div>
        <w:div w:id="1915819229">
          <w:marLeft w:val="360"/>
          <w:marRight w:val="0"/>
          <w:marTop w:val="200"/>
          <w:marBottom w:val="0"/>
          <w:divBdr>
            <w:top w:val="none" w:sz="0" w:space="0" w:color="auto"/>
            <w:left w:val="none" w:sz="0" w:space="0" w:color="auto"/>
            <w:bottom w:val="none" w:sz="0" w:space="0" w:color="auto"/>
            <w:right w:val="none" w:sz="0" w:space="0" w:color="auto"/>
          </w:divBdr>
        </w:div>
        <w:div w:id="1033263326">
          <w:marLeft w:val="360"/>
          <w:marRight w:val="0"/>
          <w:marTop w:val="200"/>
          <w:marBottom w:val="0"/>
          <w:divBdr>
            <w:top w:val="none" w:sz="0" w:space="0" w:color="auto"/>
            <w:left w:val="none" w:sz="0" w:space="0" w:color="auto"/>
            <w:bottom w:val="none" w:sz="0" w:space="0" w:color="auto"/>
            <w:right w:val="none" w:sz="0" w:space="0" w:color="auto"/>
          </w:divBdr>
        </w:div>
        <w:div w:id="845902747">
          <w:marLeft w:val="360"/>
          <w:marRight w:val="0"/>
          <w:marTop w:val="200"/>
          <w:marBottom w:val="0"/>
          <w:divBdr>
            <w:top w:val="none" w:sz="0" w:space="0" w:color="auto"/>
            <w:left w:val="none" w:sz="0" w:space="0" w:color="auto"/>
            <w:bottom w:val="none" w:sz="0" w:space="0" w:color="auto"/>
            <w:right w:val="none" w:sz="0" w:space="0" w:color="auto"/>
          </w:divBdr>
        </w:div>
      </w:divsChild>
    </w:div>
    <w:div w:id="771515243">
      <w:bodyDiv w:val="1"/>
      <w:marLeft w:val="0"/>
      <w:marRight w:val="0"/>
      <w:marTop w:val="0"/>
      <w:marBottom w:val="0"/>
      <w:divBdr>
        <w:top w:val="none" w:sz="0" w:space="0" w:color="auto"/>
        <w:left w:val="none" w:sz="0" w:space="0" w:color="auto"/>
        <w:bottom w:val="none" w:sz="0" w:space="0" w:color="auto"/>
        <w:right w:val="none" w:sz="0" w:space="0" w:color="auto"/>
      </w:divBdr>
      <w:divsChild>
        <w:div w:id="738601854">
          <w:marLeft w:val="360"/>
          <w:marRight w:val="0"/>
          <w:marTop w:val="200"/>
          <w:marBottom w:val="0"/>
          <w:divBdr>
            <w:top w:val="none" w:sz="0" w:space="0" w:color="auto"/>
            <w:left w:val="none" w:sz="0" w:space="0" w:color="auto"/>
            <w:bottom w:val="none" w:sz="0" w:space="0" w:color="auto"/>
            <w:right w:val="none" w:sz="0" w:space="0" w:color="auto"/>
          </w:divBdr>
        </w:div>
        <w:div w:id="597254267">
          <w:marLeft w:val="360"/>
          <w:marRight w:val="0"/>
          <w:marTop w:val="200"/>
          <w:marBottom w:val="0"/>
          <w:divBdr>
            <w:top w:val="none" w:sz="0" w:space="0" w:color="auto"/>
            <w:left w:val="none" w:sz="0" w:space="0" w:color="auto"/>
            <w:bottom w:val="none" w:sz="0" w:space="0" w:color="auto"/>
            <w:right w:val="none" w:sz="0" w:space="0" w:color="auto"/>
          </w:divBdr>
        </w:div>
        <w:div w:id="1642074132">
          <w:marLeft w:val="360"/>
          <w:marRight w:val="0"/>
          <w:marTop w:val="200"/>
          <w:marBottom w:val="0"/>
          <w:divBdr>
            <w:top w:val="none" w:sz="0" w:space="0" w:color="auto"/>
            <w:left w:val="none" w:sz="0" w:space="0" w:color="auto"/>
            <w:bottom w:val="none" w:sz="0" w:space="0" w:color="auto"/>
            <w:right w:val="none" w:sz="0" w:space="0" w:color="auto"/>
          </w:divBdr>
        </w:div>
        <w:div w:id="1759717364">
          <w:marLeft w:val="360"/>
          <w:marRight w:val="0"/>
          <w:marTop w:val="200"/>
          <w:marBottom w:val="0"/>
          <w:divBdr>
            <w:top w:val="none" w:sz="0" w:space="0" w:color="auto"/>
            <w:left w:val="none" w:sz="0" w:space="0" w:color="auto"/>
            <w:bottom w:val="none" w:sz="0" w:space="0" w:color="auto"/>
            <w:right w:val="none" w:sz="0" w:space="0" w:color="auto"/>
          </w:divBdr>
        </w:div>
        <w:div w:id="1842886083">
          <w:marLeft w:val="360"/>
          <w:marRight w:val="0"/>
          <w:marTop w:val="200"/>
          <w:marBottom w:val="0"/>
          <w:divBdr>
            <w:top w:val="none" w:sz="0" w:space="0" w:color="auto"/>
            <w:left w:val="none" w:sz="0" w:space="0" w:color="auto"/>
            <w:bottom w:val="none" w:sz="0" w:space="0" w:color="auto"/>
            <w:right w:val="none" w:sz="0" w:space="0" w:color="auto"/>
          </w:divBdr>
        </w:div>
        <w:div w:id="1541085620">
          <w:marLeft w:val="360"/>
          <w:marRight w:val="0"/>
          <w:marTop w:val="200"/>
          <w:marBottom w:val="0"/>
          <w:divBdr>
            <w:top w:val="none" w:sz="0" w:space="0" w:color="auto"/>
            <w:left w:val="none" w:sz="0" w:space="0" w:color="auto"/>
            <w:bottom w:val="none" w:sz="0" w:space="0" w:color="auto"/>
            <w:right w:val="none" w:sz="0" w:space="0" w:color="auto"/>
          </w:divBdr>
        </w:div>
        <w:div w:id="762991239">
          <w:marLeft w:val="360"/>
          <w:marRight w:val="0"/>
          <w:marTop w:val="200"/>
          <w:marBottom w:val="0"/>
          <w:divBdr>
            <w:top w:val="none" w:sz="0" w:space="0" w:color="auto"/>
            <w:left w:val="none" w:sz="0" w:space="0" w:color="auto"/>
            <w:bottom w:val="none" w:sz="0" w:space="0" w:color="auto"/>
            <w:right w:val="none" w:sz="0" w:space="0" w:color="auto"/>
          </w:divBdr>
        </w:div>
      </w:divsChild>
    </w:div>
    <w:div w:id="984627650">
      <w:bodyDiv w:val="1"/>
      <w:marLeft w:val="0"/>
      <w:marRight w:val="0"/>
      <w:marTop w:val="0"/>
      <w:marBottom w:val="0"/>
      <w:divBdr>
        <w:top w:val="none" w:sz="0" w:space="0" w:color="auto"/>
        <w:left w:val="none" w:sz="0" w:space="0" w:color="auto"/>
        <w:bottom w:val="none" w:sz="0" w:space="0" w:color="auto"/>
        <w:right w:val="none" w:sz="0" w:space="0" w:color="auto"/>
      </w:divBdr>
      <w:divsChild>
        <w:div w:id="2014141198">
          <w:marLeft w:val="0"/>
          <w:marRight w:val="0"/>
          <w:marTop w:val="0"/>
          <w:marBottom w:val="0"/>
          <w:divBdr>
            <w:top w:val="none" w:sz="0" w:space="0" w:color="auto"/>
            <w:left w:val="none" w:sz="0" w:space="0" w:color="auto"/>
            <w:bottom w:val="none" w:sz="0" w:space="0" w:color="auto"/>
            <w:right w:val="none" w:sz="0" w:space="0" w:color="auto"/>
          </w:divBdr>
          <w:divsChild>
            <w:div w:id="536550258">
              <w:marLeft w:val="0"/>
              <w:marRight w:val="0"/>
              <w:marTop w:val="0"/>
              <w:marBottom w:val="0"/>
              <w:divBdr>
                <w:top w:val="none" w:sz="0" w:space="0" w:color="auto"/>
                <w:left w:val="none" w:sz="0" w:space="0" w:color="auto"/>
                <w:bottom w:val="none" w:sz="0" w:space="0" w:color="auto"/>
                <w:right w:val="none" w:sz="0" w:space="0" w:color="auto"/>
              </w:divBdr>
              <w:divsChild>
                <w:div w:id="1216547578">
                  <w:marLeft w:val="0"/>
                  <w:marRight w:val="0"/>
                  <w:marTop w:val="0"/>
                  <w:marBottom w:val="0"/>
                  <w:divBdr>
                    <w:top w:val="none" w:sz="0" w:space="0" w:color="auto"/>
                    <w:left w:val="none" w:sz="0" w:space="0" w:color="auto"/>
                    <w:bottom w:val="none" w:sz="0" w:space="0" w:color="auto"/>
                    <w:right w:val="none" w:sz="0" w:space="0" w:color="auto"/>
                  </w:divBdr>
                  <w:divsChild>
                    <w:div w:id="4266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88558">
      <w:bodyDiv w:val="1"/>
      <w:marLeft w:val="0"/>
      <w:marRight w:val="0"/>
      <w:marTop w:val="0"/>
      <w:marBottom w:val="0"/>
      <w:divBdr>
        <w:top w:val="none" w:sz="0" w:space="0" w:color="auto"/>
        <w:left w:val="none" w:sz="0" w:space="0" w:color="auto"/>
        <w:bottom w:val="none" w:sz="0" w:space="0" w:color="auto"/>
        <w:right w:val="none" w:sz="0" w:space="0" w:color="auto"/>
      </w:divBdr>
      <w:divsChild>
        <w:div w:id="765152840">
          <w:marLeft w:val="0"/>
          <w:marRight w:val="0"/>
          <w:marTop w:val="0"/>
          <w:marBottom w:val="0"/>
          <w:divBdr>
            <w:top w:val="none" w:sz="0" w:space="0" w:color="auto"/>
            <w:left w:val="none" w:sz="0" w:space="0" w:color="auto"/>
            <w:bottom w:val="none" w:sz="0" w:space="0" w:color="auto"/>
            <w:right w:val="none" w:sz="0" w:space="0" w:color="auto"/>
          </w:divBdr>
          <w:divsChild>
            <w:div w:id="1824196876">
              <w:marLeft w:val="0"/>
              <w:marRight w:val="0"/>
              <w:marTop w:val="0"/>
              <w:marBottom w:val="0"/>
              <w:divBdr>
                <w:top w:val="none" w:sz="0" w:space="0" w:color="auto"/>
                <w:left w:val="none" w:sz="0" w:space="0" w:color="auto"/>
                <w:bottom w:val="none" w:sz="0" w:space="0" w:color="auto"/>
                <w:right w:val="none" w:sz="0" w:space="0" w:color="auto"/>
              </w:divBdr>
              <w:divsChild>
                <w:div w:id="1239436139">
                  <w:marLeft w:val="0"/>
                  <w:marRight w:val="0"/>
                  <w:marTop w:val="0"/>
                  <w:marBottom w:val="0"/>
                  <w:divBdr>
                    <w:top w:val="none" w:sz="0" w:space="0" w:color="auto"/>
                    <w:left w:val="none" w:sz="0" w:space="0" w:color="auto"/>
                    <w:bottom w:val="none" w:sz="0" w:space="0" w:color="auto"/>
                    <w:right w:val="none" w:sz="0" w:space="0" w:color="auto"/>
                  </w:divBdr>
                  <w:divsChild>
                    <w:div w:id="10412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62123">
      <w:bodyDiv w:val="1"/>
      <w:marLeft w:val="0"/>
      <w:marRight w:val="0"/>
      <w:marTop w:val="0"/>
      <w:marBottom w:val="0"/>
      <w:divBdr>
        <w:top w:val="none" w:sz="0" w:space="0" w:color="auto"/>
        <w:left w:val="none" w:sz="0" w:space="0" w:color="auto"/>
        <w:bottom w:val="none" w:sz="0" w:space="0" w:color="auto"/>
        <w:right w:val="none" w:sz="0" w:space="0" w:color="auto"/>
      </w:divBdr>
      <w:divsChild>
        <w:div w:id="1392003145">
          <w:marLeft w:val="360"/>
          <w:marRight w:val="0"/>
          <w:marTop w:val="200"/>
          <w:marBottom w:val="0"/>
          <w:divBdr>
            <w:top w:val="none" w:sz="0" w:space="0" w:color="auto"/>
            <w:left w:val="none" w:sz="0" w:space="0" w:color="auto"/>
            <w:bottom w:val="none" w:sz="0" w:space="0" w:color="auto"/>
            <w:right w:val="none" w:sz="0" w:space="0" w:color="auto"/>
          </w:divBdr>
        </w:div>
        <w:div w:id="976763210">
          <w:marLeft w:val="360"/>
          <w:marRight w:val="0"/>
          <w:marTop w:val="200"/>
          <w:marBottom w:val="0"/>
          <w:divBdr>
            <w:top w:val="none" w:sz="0" w:space="0" w:color="auto"/>
            <w:left w:val="none" w:sz="0" w:space="0" w:color="auto"/>
            <w:bottom w:val="none" w:sz="0" w:space="0" w:color="auto"/>
            <w:right w:val="none" w:sz="0" w:space="0" w:color="auto"/>
          </w:divBdr>
        </w:div>
        <w:div w:id="392580276">
          <w:marLeft w:val="360"/>
          <w:marRight w:val="0"/>
          <w:marTop w:val="200"/>
          <w:marBottom w:val="0"/>
          <w:divBdr>
            <w:top w:val="none" w:sz="0" w:space="0" w:color="auto"/>
            <w:left w:val="none" w:sz="0" w:space="0" w:color="auto"/>
            <w:bottom w:val="none" w:sz="0" w:space="0" w:color="auto"/>
            <w:right w:val="none" w:sz="0" w:space="0" w:color="auto"/>
          </w:divBdr>
        </w:div>
        <w:div w:id="413549536">
          <w:marLeft w:val="360"/>
          <w:marRight w:val="0"/>
          <w:marTop w:val="200"/>
          <w:marBottom w:val="0"/>
          <w:divBdr>
            <w:top w:val="none" w:sz="0" w:space="0" w:color="auto"/>
            <w:left w:val="none" w:sz="0" w:space="0" w:color="auto"/>
            <w:bottom w:val="none" w:sz="0" w:space="0" w:color="auto"/>
            <w:right w:val="none" w:sz="0" w:space="0" w:color="auto"/>
          </w:divBdr>
        </w:div>
        <w:div w:id="566644682">
          <w:marLeft w:val="360"/>
          <w:marRight w:val="0"/>
          <w:marTop w:val="200"/>
          <w:marBottom w:val="0"/>
          <w:divBdr>
            <w:top w:val="none" w:sz="0" w:space="0" w:color="auto"/>
            <w:left w:val="none" w:sz="0" w:space="0" w:color="auto"/>
            <w:bottom w:val="none" w:sz="0" w:space="0" w:color="auto"/>
            <w:right w:val="none" w:sz="0" w:space="0" w:color="auto"/>
          </w:divBdr>
        </w:div>
        <w:div w:id="992951715">
          <w:marLeft w:val="360"/>
          <w:marRight w:val="0"/>
          <w:marTop w:val="200"/>
          <w:marBottom w:val="0"/>
          <w:divBdr>
            <w:top w:val="none" w:sz="0" w:space="0" w:color="auto"/>
            <w:left w:val="none" w:sz="0" w:space="0" w:color="auto"/>
            <w:bottom w:val="none" w:sz="0" w:space="0" w:color="auto"/>
            <w:right w:val="none" w:sz="0" w:space="0" w:color="auto"/>
          </w:divBdr>
        </w:div>
      </w:divsChild>
    </w:div>
    <w:div w:id="1063216032">
      <w:bodyDiv w:val="1"/>
      <w:marLeft w:val="0"/>
      <w:marRight w:val="0"/>
      <w:marTop w:val="0"/>
      <w:marBottom w:val="0"/>
      <w:divBdr>
        <w:top w:val="none" w:sz="0" w:space="0" w:color="auto"/>
        <w:left w:val="none" w:sz="0" w:space="0" w:color="auto"/>
        <w:bottom w:val="none" w:sz="0" w:space="0" w:color="auto"/>
        <w:right w:val="none" w:sz="0" w:space="0" w:color="auto"/>
      </w:divBdr>
      <w:divsChild>
        <w:div w:id="789786263">
          <w:marLeft w:val="360"/>
          <w:marRight w:val="0"/>
          <w:marTop w:val="200"/>
          <w:marBottom w:val="0"/>
          <w:divBdr>
            <w:top w:val="none" w:sz="0" w:space="0" w:color="auto"/>
            <w:left w:val="none" w:sz="0" w:space="0" w:color="auto"/>
            <w:bottom w:val="none" w:sz="0" w:space="0" w:color="auto"/>
            <w:right w:val="none" w:sz="0" w:space="0" w:color="auto"/>
          </w:divBdr>
        </w:div>
        <w:div w:id="1841693554">
          <w:marLeft w:val="360"/>
          <w:marRight w:val="0"/>
          <w:marTop w:val="200"/>
          <w:marBottom w:val="0"/>
          <w:divBdr>
            <w:top w:val="none" w:sz="0" w:space="0" w:color="auto"/>
            <w:left w:val="none" w:sz="0" w:space="0" w:color="auto"/>
            <w:bottom w:val="none" w:sz="0" w:space="0" w:color="auto"/>
            <w:right w:val="none" w:sz="0" w:space="0" w:color="auto"/>
          </w:divBdr>
        </w:div>
        <w:div w:id="1161506207">
          <w:marLeft w:val="360"/>
          <w:marRight w:val="0"/>
          <w:marTop w:val="200"/>
          <w:marBottom w:val="0"/>
          <w:divBdr>
            <w:top w:val="none" w:sz="0" w:space="0" w:color="auto"/>
            <w:left w:val="none" w:sz="0" w:space="0" w:color="auto"/>
            <w:bottom w:val="none" w:sz="0" w:space="0" w:color="auto"/>
            <w:right w:val="none" w:sz="0" w:space="0" w:color="auto"/>
          </w:divBdr>
        </w:div>
        <w:div w:id="131144685">
          <w:marLeft w:val="360"/>
          <w:marRight w:val="0"/>
          <w:marTop w:val="200"/>
          <w:marBottom w:val="0"/>
          <w:divBdr>
            <w:top w:val="none" w:sz="0" w:space="0" w:color="auto"/>
            <w:left w:val="none" w:sz="0" w:space="0" w:color="auto"/>
            <w:bottom w:val="none" w:sz="0" w:space="0" w:color="auto"/>
            <w:right w:val="none" w:sz="0" w:space="0" w:color="auto"/>
          </w:divBdr>
        </w:div>
        <w:div w:id="640695093">
          <w:marLeft w:val="360"/>
          <w:marRight w:val="0"/>
          <w:marTop w:val="200"/>
          <w:marBottom w:val="0"/>
          <w:divBdr>
            <w:top w:val="none" w:sz="0" w:space="0" w:color="auto"/>
            <w:left w:val="none" w:sz="0" w:space="0" w:color="auto"/>
            <w:bottom w:val="none" w:sz="0" w:space="0" w:color="auto"/>
            <w:right w:val="none" w:sz="0" w:space="0" w:color="auto"/>
          </w:divBdr>
        </w:div>
        <w:div w:id="1042483893">
          <w:marLeft w:val="360"/>
          <w:marRight w:val="0"/>
          <w:marTop w:val="200"/>
          <w:marBottom w:val="0"/>
          <w:divBdr>
            <w:top w:val="none" w:sz="0" w:space="0" w:color="auto"/>
            <w:left w:val="none" w:sz="0" w:space="0" w:color="auto"/>
            <w:bottom w:val="none" w:sz="0" w:space="0" w:color="auto"/>
            <w:right w:val="none" w:sz="0" w:space="0" w:color="auto"/>
          </w:divBdr>
        </w:div>
      </w:divsChild>
    </w:div>
    <w:div w:id="1278953190">
      <w:bodyDiv w:val="1"/>
      <w:marLeft w:val="0"/>
      <w:marRight w:val="0"/>
      <w:marTop w:val="0"/>
      <w:marBottom w:val="0"/>
      <w:divBdr>
        <w:top w:val="none" w:sz="0" w:space="0" w:color="auto"/>
        <w:left w:val="none" w:sz="0" w:space="0" w:color="auto"/>
        <w:bottom w:val="none" w:sz="0" w:space="0" w:color="auto"/>
        <w:right w:val="none" w:sz="0" w:space="0" w:color="auto"/>
      </w:divBdr>
      <w:divsChild>
        <w:div w:id="1803185415">
          <w:marLeft w:val="0"/>
          <w:marRight w:val="0"/>
          <w:marTop w:val="0"/>
          <w:marBottom w:val="0"/>
          <w:divBdr>
            <w:top w:val="none" w:sz="0" w:space="0" w:color="auto"/>
            <w:left w:val="none" w:sz="0" w:space="0" w:color="auto"/>
            <w:bottom w:val="none" w:sz="0" w:space="0" w:color="auto"/>
            <w:right w:val="none" w:sz="0" w:space="0" w:color="auto"/>
          </w:divBdr>
          <w:divsChild>
            <w:div w:id="117991170">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6876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5483">
      <w:bodyDiv w:val="1"/>
      <w:marLeft w:val="0"/>
      <w:marRight w:val="0"/>
      <w:marTop w:val="0"/>
      <w:marBottom w:val="0"/>
      <w:divBdr>
        <w:top w:val="none" w:sz="0" w:space="0" w:color="auto"/>
        <w:left w:val="none" w:sz="0" w:space="0" w:color="auto"/>
        <w:bottom w:val="none" w:sz="0" w:space="0" w:color="auto"/>
        <w:right w:val="none" w:sz="0" w:space="0" w:color="auto"/>
      </w:divBdr>
      <w:divsChild>
        <w:div w:id="1855068306">
          <w:marLeft w:val="360"/>
          <w:marRight w:val="0"/>
          <w:marTop w:val="200"/>
          <w:marBottom w:val="0"/>
          <w:divBdr>
            <w:top w:val="none" w:sz="0" w:space="0" w:color="auto"/>
            <w:left w:val="none" w:sz="0" w:space="0" w:color="auto"/>
            <w:bottom w:val="none" w:sz="0" w:space="0" w:color="auto"/>
            <w:right w:val="none" w:sz="0" w:space="0" w:color="auto"/>
          </w:divBdr>
        </w:div>
        <w:div w:id="796143184">
          <w:marLeft w:val="360"/>
          <w:marRight w:val="0"/>
          <w:marTop w:val="200"/>
          <w:marBottom w:val="0"/>
          <w:divBdr>
            <w:top w:val="none" w:sz="0" w:space="0" w:color="auto"/>
            <w:left w:val="none" w:sz="0" w:space="0" w:color="auto"/>
            <w:bottom w:val="none" w:sz="0" w:space="0" w:color="auto"/>
            <w:right w:val="none" w:sz="0" w:space="0" w:color="auto"/>
          </w:divBdr>
        </w:div>
        <w:div w:id="1815295994">
          <w:marLeft w:val="360"/>
          <w:marRight w:val="0"/>
          <w:marTop w:val="200"/>
          <w:marBottom w:val="0"/>
          <w:divBdr>
            <w:top w:val="none" w:sz="0" w:space="0" w:color="auto"/>
            <w:left w:val="none" w:sz="0" w:space="0" w:color="auto"/>
            <w:bottom w:val="none" w:sz="0" w:space="0" w:color="auto"/>
            <w:right w:val="none" w:sz="0" w:space="0" w:color="auto"/>
          </w:divBdr>
        </w:div>
        <w:div w:id="781874728">
          <w:marLeft w:val="360"/>
          <w:marRight w:val="0"/>
          <w:marTop w:val="200"/>
          <w:marBottom w:val="0"/>
          <w:divBdr>
            <w:top w:val="none" w:sz="0" w:space="0" w:color="auto"/>
            <w:left w:val="none" w:sz="0" w:space="0" w:color="auto"/>
            <w:bottom w:val="none" w:sz="0" w:space="0" w:color="auto"/>
            <w:right w:val="none" w:sz="0" w:space="0" w:color="auto"/>
          </w:divBdr>
        </w:div>
        <w:div w:id="1387097351">
          <w:marLeft w:val="360"/>
          <w:marRight w:val="0"/>
          <w:marTop w:val="200"/>
          <w:marBottom w:val="0"/>
          <w:divBdr>
            <w:top w:val="none" w:sz="0" w:space="0" w:color="auto"/>
            <w:left w:val="none" w:sz="0" w:space="0" w:color="auto"/>
            <w:bottom w:val="none" w:sz="0" w:space="0" w:color="auto"/>
            <w:right w:val="none" w:sz="0" w:space="0" w:color="auto"/>
          </w:divBdr>
        </w:div>
        <w:div w:id="1534685057">
          <w:marLeft w:val="360"/>
          <w:marRight w:val="0"/>
          <w:marTop w:val="200"/>
          <w:marBottom w:val="0"/>
          <w:divBdr>
            <w:top w:val="none" w:sz="0" w:space="0" w:color="auto"/>
            <w:left w:val="none" w:sz="0" w:space="0" w:color="auto"/>
            <w:bottom w:val="none" w:sz="0" w:space="0" w:color="auto"/>
            <w:right w:val="none" w:sz="0" w:space="0" w:color="auto"/>
          </w:divBdr>
        </w:div>
        <w:div w:id="351882017">
          <w:marLeft w:val="360"/>
          <w:marRight w:val="0"/>
          <w:marTop w:val="200"/>
          <w:marBottom w:val="0"/>
          <w:divBdr>
            <w:top w:val="none" w:sz="0" w:space="0" w:color="auto"/>
            <w:left w:val="none" w:sz="0" w:space="0" w:color="auto"/>
            <w:bottom w:val="none" w:sz="0" w:space="0" w:color="auto"/>
            <w:right w:val="none" w:sz="0" w:space="0" w:color="auto"/>
          </w:divBdr>
        </w:div>
        <w:div w:id="558176506">
          <w:marLeft w:val="360"/>
          <w:marRight w:val="0"/>
          <w:marTop w:val="200"/>
          <w:marBottom w:val="0"/>
          <w:divBdr>
            <w:top w:val="none" w:sz="0" w:space="0" w:color="auto"/>
            <w:left w:val="none" w:sz="0" w:space="0" w:color="auto"/>
            <w:bottom w:val="none" w:sz="0" w:space="0" w:color="auto"/>
            <w:right w:val="none" w:sz="0" w:space="0" w:color="auto"/>
          </w:divBdr>
        </w:div>
        <w:div w:id="2112554090">
          <w:marLeft w:val="360"/>
          <w:marRight w:val="0"/>
          <w:marTop w:val="200"/>
          <w:marBottom w:val="0"/>
          <w:divBdr>
            <w:top w:val="none" w:sz="0" w:space="0" w:color="auto"/>
            <w:left w:val="none" w:sz="0" w:space="0" w:color="auto"/>
            <w:bottom w:val="none" w:sz="0" w:space="0" w:color="auto"/>
            <w:right w:val="none" w:sz="0" w:space="0" w:color="auto"/>
          </w:divBdr>
        </w:div>
        <w:div w:id="392850004">
          <w:marLeft w:val="360"/>
          <w:marRight w:val="0"/>
          <w:marTop w:val="200"/>
          <w:marBottom w:val="0"/>
          <w:divBdr>
            <w:top w:val="none" w:sz="0" w:space="0" w:color="auto"/>
            <w:left w:val="none" w:sz="0" w:space="0" w:color="auto"/>
            <w:bottom w:val="none" w:sz="0" w:space="0" w:color="auto"/>
            <w:right w:val="none" w:sz="0" w:space="0" w:color="auto"/>
          </w:divBdr>
        </w:div>
        <w:div w:id="2125416268">
          <w:marLeft w:val="360"/>
          <w:marRight w:val="0"/>
          <w:marTop w:val="200"/>
          <w:marBottom w:val="0"/>
          <w:divBdr>
            <w:top w:val="none" w:sz="0" w:space="0" w:color="auto"/>
            <w:left w:val="none" w:sz="0" w:space="0" w:color="auto"/>
            <w:bottom w:val="none" w:sz="0" w:space="0" w:color="auto"/>
            <w:right w:val="none" w:sz="0" w:space="0" w:color="auto"/>
          </w:divBdr>
        </w:div>
        <w:div w:id="1290551880">
          <w:marLeft w:val="360"/>
          <w:marRight w:val="0"/>
          <w:marTop w:val="200"/>
          <w:marBottom w:val="0"/>
          <w:divBdr>
            <w:top w:val="none" w:sz="0" w:space="0" w:color="auto"/>
            <w:left w:val="none" w:sz="0" w:space="0" w:color="auto"/>
            <w:bottom w:val="none" w:sz="0" w:space="0" w:color="auto"/>
            <w:right w:val="none" w:sz="0" w:space="0" w:color="auto"/>
          </w:divBdr>
        </w:div>
        <w:div w:id="2056005870">
          <w:marLeft w:val="360"/>
          <w:marRight w:val="0"/>
          <w:marTop w:val="200"/>
          <w:marBottom w:val="0"/>
          <w:divBdr>
            <w:top w:val="none" w:sz="0" w:space="0" w:color="auto"/>
            <w:left w:val="none" w:sz="0" w:space="0" w:color="auto"/>
            <w:bottom w:val="none" w:sz="0" w:space="0" w:color="auto"/>
            <w:right w:val="none" w:sz="0" w:space="0" w:color="auto"/>
          </w:divBdr>
        </w:div>
      </w:divsChild>
    </w:div>
    <w:div w:id="1312830814">
      <w:bodyDiv w:val="1"/>
      <w:marLeft w:val="0"/>
      <w:marRight w:val="0"/>
      <w:marTop w:val="0"/>
      <w:marBottom w:val="0"/>
      <w:divBdr>
        <w:top w:val="none" w:sz="0" w:space="0" w:color="auto"/>
        <w:left w:val="none" w:sz="0" w:space="0" w:color="auto"/>
        <w:bottom w:val="none" w:sz="0" w:space="0" w:color="auto"/>
        <w:right w:val="none" w:sz="0" w:space="0" w:color="auto"/>
      </w:divBdr>
      <w:divsChild>
        <w:div w:id="495074090">
          <w:marLeft w:val="0"/>
          <w:marRight w:val="0"/>
          <w:marTop w:val="0"/>
          <w:marBottom w:val="0"/>
          <w:divBdr>
            <w:top w:val="none" w:sz="0" w:space="0" w:color="auto"/>
            <w:left w:val="none" w:sz="0" w:space="0" w:color="auto"/>
            <w:bottom w:val="none" w:sz="0" w:space="0" w:color="auto"/>
            <w:right w:val="none" w:sz="0" w:space="0" w:color="auto"/>
          </w:divBdr>
          <w:divsChild>
            <w:div w:id="856235651">
              <w:marLeft w:val="0"/>
              <w:marRight w:val="0"/>
              <w:marTop w:val="0"/>
              <w:marBottom w:val="0"/>
              <w:divBdr>
                <w:top w:val="none" w:sz="0" w:space="0" w:color="auto"/>
                <w:left w:val="none" w:sz="0" w:space="0" w:color="auto"/>
                <w:bottom w:val="none" w:sz="0" w:space="0" w:color="auto"/>
                <w:right w:val="none" w:sz="0" w:space="0" w:color="auto"/>
              </w:divBdr>
              <w:divsChild>
                <w:div w:id="806094663">
                  <w:marLeft w:val="0"/>
                  <w:marRight w:val="0"/>
                  <w:marTop w:val="0"/>
                  <w:marBottom w:val="0"/>
                  <w:divBdr>
                    <w:top w:val="none" w:sz="0" w:space="0" w:color="auto"/>
                    <w:left w:val="none" w:sz="0" w:space="0" w:color="auto"/>
                    <w:bottom w:val="none" w:sz="0" w:space="0" w:color="auto"/>
                    <w:right w:val="none" w:sz="0" w:space="0" w:color="auto"/>
                  </w:divBdr>
                  <w:divsChild>
                    <w:div w:id="2105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2956">
      <w:bodyDiv w:val="1"/>
      <w:marLeft w:val="0"/>
      <w:marRight w:val="0"/>
      <w:marTop w:val="0"/>
      <w:marBottom w:val="0"/>
      <w:divBdr>
        <w:top w:val="none" w:sz="0" w:space="0" w:color="auto"/>
        <w:left w:val="none" w:sz="0" w:space="0" w:color="auto"/>
        <w:bottom w:val="none" w:sz="0" w:space="0" w:color="auto"/>
        <w:right w:val="none" w:sz="0" w:space="0" w:color="auto"/>
      </w:divBdr>
      <w:divsChild>
        <w:div w:id="572155644">
          <w:marLeft w:val="0"/>
          <w:marRight w:val="0"/>
          <w:marTop w:val="0"/>
          <w:marBottom w:val="0"/>
          <w:divBdr>
            <w:top w:val="none" w:sz="0" w:space="0" w:color="auto"/>
            <w:left w:val="none" w:sz="0" w:space="0" w:color="auto"/>
            <w:bottom w:val="none" w:sz="0" w:space="0" w:color="auto"/>
            <w:right w:val="none" w:sz="0" w:space="0" w:color="auto"/>
          </w:divBdr>
          <w:divsChild>
            <w:div w:id="789973904">
              <w:marLeft w:val="0"/>
              <w:marRight w:val="0"/>
              <w:marTop w:val="0"/>
              <w:marBottom w:val="0"/>
              <w:divBdr>
                <w:top w:val="none" w:sz="0" w:space="0" w:color="auto"/>
                <w:left w:val="none" w:sz="0" w:space="0" w:color="auto"/>
                <w:bottom w:val="none" w:sz="0" w:space="0" w:color="auto"/>
                <w:right w:val="none" w:sz="0" w:space="0" w:color="auto"/>
              </w:divBdr>
              <w:divsChild>
                <w:div w:id="666055751">
                  <w:marLeft w:val="0"/>
                  <w:marRight w:val="0"/>
                  <w:marTop w:val="0"/>
                  <w:marBottom w:val="0"/>
                  <w:divBdr>
                    <w:top w:val="none" w:sz="0" w:space="0" w:color="auto"/>
                    <w:left w:val="none" w:sz="0" w:space="0" w:color="auto"/>
                    <w:bottom w:val="none" w:sz="0" w:space="0" w:color="auto"/>
                    <w:right w:val="none" w:sz="0" w:space="0" w:color="auto"/>
                  </w:divBdr>
                  <w:divsChild>
                    <w:div w:id="3390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17985">
      <w:bodyDiv w:val="1"/>
      <w:marLeft w:val="0"/>
      <w:marRight w:val="0"/>
      <w:marTop w:val="0"/>
      <w:marBottom w:val="0"/>
      <w:divBdr>
        <w:top w:val="none" w:sz="0" w:space="0" w:color="auto"/>
        <w:left w:val="none" w:sz="0" w:space="0" w:color="auto"/>
        <w:bottom w:val="none" w:sz="0" w:space="0" w:color="auto"/>
        <w:right w:val="none" w:sz="0" w:space="0" w:color="auto"/>
      </w:divBdr>
      <w:divsChild>
        <w:div w:id="1500996392">
          <w:marLeft w:val="360"/>
          <w:marRight w:val="0"/>
          <w:marTop w:val="200"/>
          <w:marBottom w:val="0"/>
          <w:divBdr>
            <w:top w:val="none" w:sz="0" w:space="0" w:color="auto"/>
            <w:left w:val="none" w:sz="0" w:space="0" w:color="auto"/>
            <w:bottom w:val="none" w:sz="0" w:space="0" w:color="auto"/>
            <w:right w:val="none" w:sz="0" w:space="0" w:color="auto"/>
          </w:divBdr>
        </w:div>
        <w:div w:id="1779182658">
          <w:marLeft w:val="360"/>
          <w:marRight w:val="0"/>
          <w:marTop w:val="200"/>
          <w:marBottom w:val="0"/>
          <w:divBdr>
            <w:top w:val="none" w:sz="0" w:space="0" w:color="auto"/>
            <w:left w:val="none" w:sz="0" w:space="0" w:color="auto"/>
            <w:bottom w:val="none" w:sz="0" w:space="0" w:color="auto"/>
            <w:right w:val="none" w:sz="0" w:space="0" w:color="auto"/>
          </w:divBdr>
        </w:div>
      </w:divsChild>
    </w:div>
    <w:div w:id="1976449622">
      <w:bodyDiv w:val="1"/>
      <w:marLeft w:val="0"/>
      <w:marRight w:val="0"/>
      <w:marTop w:val="0"/>
      <w:marBottom w:val="0"/>
      <w:divBdr>
        <w:top w:val="none" w:sz="0" w:space="0" w:color="auto"/>
        <w:left w:val="none" w:sz="0" w:space="0" w:color="auto"/>
        <w:bottom w:val="none" w:sz="0" w:space="0" w:color="auto"/>
        <w:right w:val="none" w:sz="0" w:space="0" w:color="auto"/>
      </w:divBdr>
      <w:divsChild>
        <w:div w:id="1444614932">
          <w:marLeft w:val="0"/>
          <w:marRight w:val="0"/>
          <w:marTop w:val="0"/>
          <w:marBottom w:val="0"/>
          <w:divBdr>
            <w:top w:val="none" w:sz="0" w:space="0" w:color="auto"/>
            <w:left w:val="none" w:sz="0" w:space="0" w:color="auto"/>
            <w:bottom w:val="none" w:sz="0" w:space="0" w:color="auto"/>
            <w:right w:val="none" w:sz="0" w:space="0" w:color="auto"/>
          </w:divBdr>
          <w:divsChild>
            <w:div w:id="674725392">
              <w:marLeft w:val="0"/>
              <w:marRight w:val="0"/>
              <w:marTop w:val="0"/>
              <w:marBottom w:val="0"/>
              <w:divBdr>
                <w:top w:val="none" w:sz="0" w:space="0" w:color="auto"/>
                <w:left w:val="none" w:sz="0" w:space="0" w:color="auto"/>
                <w:bottom w:val="none" w:sz="0" w:space="0" w:color="auto"/>
                <w:right w:val="none" w:sz="0" w:space="0" w:color="auto"/>
              </w:divBdr>
              <w:divsChild>
                <w:div w:id="1039354119">
                  <w:marLeft w:val="0"/>
                  <w:marRight w:val="0"/>
                  <w:marTop w:val="0"/>
                  <w:marBottom w:val="0"/>
                  <w:divBdr>
                    <w:top w:val="none" w:sz="0" w:space="0" w:color="auto"/>
                    <w:left w:val="none" w:sz="0" w:space="0" w:color="auto"/>
                    <w:bottom w:val="none" w:sz="0" w:space="0" w:color="auto"/>
                    <w:right w:val="none" w:sz="0" w:space="0" w:color="auto"/>
                  </w:divBdr>
                  <w:divsChild>
                    <w:div w:id="1675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dyn=129062018081&amp;id=124052013007" TargetMode="External"/><Relationship Id="rId13" Type="http://schemas.openxmlformats.org/officeDocument/2006/relationships/hyperlink" Target="http://www.ejs.ee/wp-content/uploads/2015/01/Good-practices-of-Estonian-hunting_eng_proofed.pdf" TargetMode="External"/><Relationship Id="rId18" Type="http://schemas.openxmlformats.org/officeDocument/2006/relationships/hyperlink" Target="http://www.ejs.ee/jahinduslikud-oigusakt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iigiteataja.ee/akt/dyn=129062018081&amp;id=129052013051" TargetMode="External"/><Relationship Id="rId12" Type="http://schemas.openxmlformats.org/officeDocument/2006/relationships/hyperlink" Target="http://www.ejs.ee/wp-content/uploads/2015/01/uus-EESTI-JAHINDUSE-HEA-TAVA-1.pdf" TargetMode="External"/><Relationship Id="rId17" Type="http://schemas.openxmlformats.org/officeDocument/2006/relationships/hyperlink" Target="http://www.ejs.ee/wp-content/uploads/2015/02/Hea_tava_soome_k.pdf" TargetMode="External"/><Relationship Id="rId2" Type="http://schemas.openxmlformats.org/officeDocument/2006/relationships/styles" Target="styles.xml"/><Relationship Id="rId16" Type="http://schemas.openxmlformats.org/officeDocument/2006/relationships/hyperlink" Target="http://www.ejs.ee/wp-content/uploads/2015/01/hea-tava-vene-k.pdf" TargetMode="External"/><Relationship Id="rId20" Type="http://schemas.openxmlformats.org/officeDocument/2006/relationships/hyperlink" Target="http://www.ejs.ee/wp-content/uploads/2015/02/jahilinnud.pdf" TargetMode="External"/><Relationship Id="rId1" Type="http://schemas.openxmlformats.org/officeDocument/2006/relationships/numbering" Target="numbering.xml"/><Relationship Id="rId6" Type="http://schemas.openxmlformats.org/officeDocument/2006/relationships/hyperlink" Target="https://www.riigiteataja.ee/akt/dyn=129062018081&amp;id=129052013051" TargetMode="External"/><Relationship Id="rId11" Type="http://schemas.openxmlformats.org/officeDocument/2006/relationships/hyperlink" Target="http://www.ejs.ee/eesti-jahinduse-hea-tava/" TargetMode="External"/><Relationship Id="rId5" Type="http://schemas.openxmlformats.org/officeDocument/2006/relationships/hyperlink" Target="https://www.riigiteataja.ee/akt/dyn=129062018081&amp;id=129052013048" TargetMode="External"/><Relationship Id="rId15" Type="http://schemas.openxmlformats.org/officeDocument/2006/relationships/hyperlink" Target="http://www.ejs.ee/wp-content/uploads/2018/07/LA-BUONA-PRATICA-ESTONE-DELLATTIVIT&#192;-VENATORIA.pdf" TargetMode="External"/><Relationship Id="rId10" Type="http://schemas.openxmlformats.org/officeDocument/2006/relationships/hyperlink" Target="https://www.riigiteataja.ee/akt/dyn=129062018081&amp;id=103082018002" TargetMode="External"/><Relationship Id="rId19" Type="http://schemas.openxmlformats.org/officeDocument/2006/relationships/hyperlink" Target="http://www.ejs.ee/wp-content/uploads/2015/02/Veelindude_maaramine.pdf" TargetMode="External"/><Relationship Id="rId4" Type="http://schemas.openxmlformats.org/officeDocument/2006/relationships/webSettings" Target="webSettings.xml"/><Relationship Id="rId9" Type="http://schemas.openxmlformats.org/officeDocument/2006/relationships/hyperlink" Target="https://www.riigiteataja.ee/akt/dyn=129062018081&amp;id=129052013047" TargetMode="External"/><Relationship Id="rId14" Type="http://schemas.openxmlformats.org/officeDocument/2006/relationships/hyperlink" Target="http://www.ejs.ee/wp-content/uploads/2015/01/GUTES-BRAUCHTUM-DES-ESTNISCHEN-JAGDWESENS.pdf"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3543</Words>
  <Characters>20552</Characters>
  <Application>Microsoft Office Word</Application>
  <DocSecurity>0</DocSecurity>
  <Lines>171</Lines>
  <Paragraphs>48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Microsoft account</cp:lastModifiedBy>
  <cp:revision>4</cp:revision>
  <dcterms:created xsi:type="dcterms:W3CDTF">2018-09-27T09:10:00Z</dcterms:created>
  <dcterms:modified xsi:type="dcterms:W3CDTF">2021-07-29T08:57:00Z</dcterms:modified>
</cp:coreProperties>
</file>